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3847"/>
      </w:tblGrid>
      <w:tr w:rsidR="00B502DA" w:rsidRPr="000B53F6" w14:paraId="4356D22D" w14:textId="77777777" w:rsidTr="00C80F27">
        <w:tc>
          <w:tcPr>
            <w:tcW w:w="5328" w:type="dxa"/>
            <w:tcBorders>
              <w:bottom w:val="single" w:sz="4" w:space="0" w:color="auto"/>
            </w:tcBorders>
            <w:shd w:val="clear" w:color="auto" w:fill="FFCC99"/>
          </w:tcPr>
          <w:p w14:paraId="472A9FC6" w14:textId="77777777" w:rsidR="00B502DA" w:rsidRPr="000B53F6" w:rsidRDefault="00B502DA" w:rsidP="003F5601">
            <w:pPr>
              <w:rPr>
                <w:rFonts w:ascii="TH SarabunPSK" w:hAnsi="TH SarabunPSK" w:cs="TH SarabunPSK"/>
                <w:b/>
                <w:bCs/>
                <w:color w:val="000000"/>
                <w:sz w:val="32"/>
                <w:szCs w:val="32"/>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1</w:t>
            </w:r>
            <w:r w:rsidRPr="000B53F6">
              <w:rPr>
                <w:rFonts w:ascii="TH SarabunPSK" w:hAnsi="TH SarabunPSK" w:cs="TH SarabunPSK"/>
                <w:b/>
                <w:bCs/>
                <w:color w:val="000000"/>
                <w:sz w:val="32"/>
                <w:szCs w:val="32"/>
                <w:cs/>
              </w:rPr>
              <w:t>) ลำดับตัวชี้วัดตาม</w:t>
            </w:r>
            <w:r w:rsidR="003F5601" w:rsidRPr="000B53F6">
              <w:rPr>
                <w:rFonts w:ascii="TH SarabunPSK" w:hAnsi="TH SarabunPSK" w:cs="TH SarabunPSK"/>
                <w:b/>
                <w:bCs/>
                <w:color w:val="000000"/>
                <w:sz w:val="32"/>
                <w:szCs w:val="32"/>
                <w:cs/>
              </w:rPr>
              <w:t>คำรับรองฯ ระดับหน่วยงานในกรมฯ</w:t>
            </w:r>
            <w:r w:rsidRPr="000B53F6">
              <w:rPr>
                <w:rFonts w:ascii="TH SarabunPSK" w:hAnsi="TH SarabunPSK" w:cs="TH SarabunPSK"/>
                <w:b/>
                <w:bCs/>
                <w:color w:val="000000"/>
                <w:sz w:val="32"/>
                <w:szCs w:val="32"/>
                <w:cs/>
              </w:rPr>
              <w:t xml:space="preserve"> </w:t>
            </w:r>
            <w:r w:rsidRPr="000B53F6">
              <w:rPr>
                <w:rFonts w:ascii="TH SarabunPSK" w:hAnsi="TH SarabunPSK" w:cs="TH SarabunPSK"/>
                <w:b/>
                <w:bCs/>
                <w:color w:val="000000"/>
                <w:sz w:val="32"/>
                <w:szCs w:val="32"/>
              </w:rPr>
              <w:t>:</w:t>
            </w:r>
          </w:p>
        </w:tc>
        <w:tc>
          <w:tcPr>
            <w:tcW w:w="3847" w:type="dxa"/>
            <w:tcBorders>
              <w:bottom w:val="single" w:sz="4" w:space="0" w:color="auto"/>
            </w:tcBorders>
            <w:shd w:val="clear" w:color="auto" w:fill="FFCC99"/>
          </w:tcPr>
          <w:p w14:paraId="49405056" w14:textId="77777777" w:rsidR="00B502DA" w:rsidRPr="000B53F6" w:rsidRDefault="00B502DA" w:rsidP="003409EC">
            <w:pPr>
              <w:rPr>
                <w:rFonts w:ascii="TH SarabunPSK" w:hAnsi="TH SarabunPSK" w:cs="TH SarabunPSK"/>
                <w:b/>
                <w:bCs/>
                <w:color w:val="000000"/>
                <w:sz w:val="32"/>
                <w:szCs w:val="32"/>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4</w:t>
            </w:r>
            <w:r w:rsidRPr="000B53F6">
              <w:rPr>
                <w:rFonts w:ascii="TH SarabunPSK" w:hAnsi="TH SarabunPSK" w:cs="TH SarabunPSK"/>
                <w:b/>
                <w:bCs/>
                <w:color w:val="000000"/>
                <w:sz w:val="32"/>
                <w:szCs w:val="32"/>
                <w:cs/>
              </w:rPr>
              <w:t xml:space="preserve">) มิติการประเมิน  </w:t>
            </w:r>
            <w:r w:rsidRPr="000B53F6">
              <w:rPr>
                <w:rFonts w:ascii="TH SarabunPSK" w:hAnsi="TH SarabunPSK" w:cs="TH SarabunPSK"/>
                <w:b/>
                <w:bCs/>
                <w:color w:val="000000"/>
                <w:sz w:val="32"/>
                <w:szCs w:val="32"/>
              </w:rPr>
              <w:t>:</w:t>
            </w:r>
          </w:p>
        </w:tc>
      </w:tr>
      <w:tr w:rsidR="00B502DA" w:rsidRPr="000B53F6" w14:paraId="5BABF2DF" w14:textId="77777777" w:rsidTr="00C0494D">
        <w:trPr>
          <w:trHeight w:val="58"/>
        </w:trPr>
        <w:tc>
          <w:tcPr>
            <w:tcW w:w="5328" w:type="dxa"/>
            <w:shd w:val="clear" w:color="auto" w:fill="auto"/>
          </w:tcPr>
          <w:p w14:paraId="74C9E781" w14:textId="136D856F" w:rsidR="00B502DA" w:rsidRPr="000B53F6" w:rsidRDefault="00A276BD" w:rsidP="003409EC">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ตั</w:t>
            </w:r>
            <w:r w:rsidR="00B502DA" w:rsidRPr="000B53F6">
              <w:rPr>
                <w:rFonts w:ascii="TH SarabunPSK" w:hAnsi="TH SarabunPSK" w:cs="TH SarabunPSK"/>
                <w:b/>
                <w:bCs/>
                <w:color w:val="000000"/>
                <w:sz w:val="32"/>
                <w:szCs w:val="32"/>
                <w:cs/>
              </w:rPr>
              <w:t xml:space="preserve">วชี้วัดที่ </w:t>
            </w:r>
            <w:r w:rsidR="005F631C" w:rsidRPr="000B53F6">
              <w:rPr>
                <w:rFonts w:ascii="TH SarabunPSK" w:hAnsi="TH SarabunPSK" w:cs="TH SarabunPSK"/>
                <w:b/>
                <w:bCs/>
                <w:color w:val="000000"/>
                <w:sz w:val="32"/>
                <w:szCs w:val="32"/>
                <w:cs/>
              </w:rPr>
              <w:t xml:space="preserve"> </w:t>
            </w:r>
            <w:r w:rsidR="0040199E">
              <w:rPr>
                <w:rFonts w:ascii="TH SarabunPSK" w:hAnsi="TH SarabunPSK" w:cs="TH SarabunPSK" w:hint="cs"/>
                <w:b/>
                <w:bCs/>
                <w:color w:val="000000"/>
                <w:sz w:val="32"/>
                <w:szCs w:val="32"/>
                <w:cs/>
              </w:rPr>
              <w:t>18 (</w:t>
            </w:r>
            <w:r w:rsidR="005F631C" w:rsidRPr="000B53F6">
              <w:rPr>
                <w:rFonts w:ascii="TH SarabunPSK" w:hAnsi="TH SarabunPSK" w:cs="TH SarabunPSK"/>
                <w:b/>
                <w:bCs/>
                <w:color w:val="000000"/>
                <w:sz w:val="32"/>
                <w:szCs w:val="32"/>
                <w:cs/>
              </w:rPr>
              <w:t>3</w:t>
            </w:r>
            <w:r w:rsidR="0040199E">
              <w:rPr>
                <w:rFonts w:ascii="TH SarabunPSK" w:hAnsi="TH SarabunPSK" w:cs="TH SarabunPSK" w:hint="cs"/>
                <w:b/>
                <w:bCs/>
                <w:color w:val="000000"/>
                <w:sz w:val="32"/>
                <w:szCs w:val="32"/>
                <w:cs/>
              </w:rPr>
              <w:t>)</w:t>
            </w:r>
          </w:p>
        </w:tc>
        <w:tc>
          <w:tcPr>
            <w:tcW w:w="3847" w:type="dxa"/>
            <w:shd w:val="clear" w:color="auto" w:fill="auto"/>
          </w:tcPr>
          <w:p w14:paraId="00C333EE" w14:textId="63CE42EC" w:rsidR="00B502DA" w:rsidRPr="00901FFA" w:rsidRDefault="001A629A" w:rsidP="003409EC">
            <w:pPr>
              <w:rPr>
                <w:rFonts w:ascii="TH SarabunPSK" w:hAnsi="TH SarabunPSK" w:cs="TH SarabunPSK"/>
                <w:b/>
                <w:bCs/>
                <w:color w:val="000000"/>
                <w:sz w:val="32"/>
                <w:szCs w:val="32"/>
              </w:rPr>
            </w:pPr>
            <w:r w:rsidRPr="00901FFA">
              <w:rPr>
                <w:rFonts w:ascii="TH SarabunPSK" w:hAnsi="TH SarabunPSK" w:cs="TH SarabunPSK"/>
                <w:b/>
                <w:bCs/>
                <w:sz w:val="32"/>
                <w:szCs w:val="32"/>
                <w:cs/>
              </w:rPr>
              <w:t xml:space="preserve">มิติที่ </w:t>
            </w:r>
            <w:r w:rsidR="00D0097B" w:rsidRPr="00901FFA">
              <w:rPr>
                <w:rFonts w:ascii="TH SarabunPSK" w:hAnsi="TH SarabunPSK" w:cs="TH SarabunPSK" w:hint="cs"/>
                <w:b/>
                <w:bCs/>
                <w:sz w:val="32"/>
                <w:szCs w:val="32"/>
                <w:cs/>
              </w:rPr>
              <w:t>1</w:t>
            </w:r>
            <w:r w:rsidRPr="00901FFA">
              <w:rPr>
                <w:rFonts w:ascii="TH SarabunPSK" w:hAnsi="TH SarabunPSK" w:cs="TH SarabunPSK"/>
                <w:b/>
                <w:bCs/>
                <w:sz w:val="32"/>
                <w:szCs w:val="32"/>
                <w:cs/>
              </w:rPr>
              <w:t xml:space="preserve"> มิติด้านประสิทธิ</w:t>
            </w:r>
            <w:r w:rsidR="005D12E8" w:rsidRPr="00901FFA">
              <w:rPr>
                <w:rFonts w:ascii="TH SarabunPSK" w:hAnsi="TH SarabunPSK" w:cs="TH SarabunPSK" w:hint="cs"/>
                <w:b/>
                <w:bCs/>
                <w:sz w:val="32"/>
                <w:szCs w:val="32"/>
                <w:cs/>
              </w:rPr>
              <w:t>ผล</w:t>
            </w:r>
          </w:p>
        </w:tc>
      </w:tr>
      <w:tr w:rsidR="00B502DA" w:rsidRPr="000B53F6" w14:paraId="445E4637" w14:textId="77777777" w:rsidTr="00C80F27">
        <w:tc>
          <w:tcPr>
            <w:tcW w:w="5328" w:type="dxa"/>
            <w:shd w:val="clear" w:color="auto" w:fill="FFCC99"/>
          </w:tcPr>
          <w:p w14:paraId="6E9144CE" w14:textId="77777777" w:rsidR="00B502DA" w:rsidRPr="000B53F6" w:rsidRDefault="00B502DA" w:rsidP="003F5601">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2</w:t>
            </w:r>
            <w:r w:rsidRPr="000B53F6">
              <w:rPr>
                <w:rFonts w:ascii="TH SarabunPSK" w:hAnsi="TH SarabunPSK" w:cs="TH SarabunPSK"/>
                <w:b/>
                <w:bCs/>
                <w:color w:val="000000"/>
                <w:sz w:val="32"/>
                <w:szCs w:val="32"/>
                <w:cs/>
              </w:rPr>
              <w:t xml:space="preserve">) ชื่อตัวชี้วัด </w:t>
            </w:r>
            <w:r w:rsidRPr="000B53F6">
              <w:rPr>
                <w:rFonts w:ascii="TH SarabunPSK" w:hAnsi="TH SarabunPSK" w:cs="TH SarabunPSK"/>
                <w:b/>
                <w:bCs/>
                <w:color w:val="000000"/>
                <w:sz w:val="32"/>
                <w:szCs w:val="32"/>
              </w:rPr>
              <w:t>:</w:t>
            </w:r>
          </w:p>
        </w:tc>
        <w:tc>
          <w:tcPr>
            <w:tcW w:w="3847" w:type="dxa"/>
            <w:shd w:val="clear" w:color="auto" w:fill="FFCC99"/>
          </w:tcPr>
          <w:p w14:paraId="56097870" w14:textId="77777777" w:rsidR="00B502DA" w:rsidRPr="000B53F6" w:rsidRDefault="00B502DA" w:rsidP="003F5601">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5</w:t>
            </w:r>
            <w:r w:rsidRPr="000B53F6">
              <w:rPr>
                <w:rFonts w:ascii="TH SarabunPSK" w:hAnsi="TH SarabunPSK" w:cs="TH SarabunPSK"/>
                <w:b/>
                <w:bCs/>
                <w:color w:val="000000"/>
                <w:sz w:val="32"/>
                <w:szCs w:val="32"/>
                <w:cs/>
              </w:rPr>
              <w:t>)</w:t>
            </w:r>
            <w:r w:rsidR="000535E2" w:rsidRPr="000B53F6">
              <w:rPr>
                <w:rFonts w:ascii="TH SarabunPSK" w:hAnsi="TH SarabunPSK" w:cs="TH SarabunPSK"/>
                <w:b/>
                <w:bCs/>
                <w:color w:val="000000"/>
                <w:sz w:val="32"/>
                <w:szCs w:val="32"/>
                <w:cs/>
              </w:rPr>
              <w:t xml:space="preserve"> </w:t>
            </w:r>
            <w:r w:rsidR="004F323C" w:rsidRPr="000B53F6">
              <w:rPr>
                <w:rFonts w:ascii="TH SarabunPSK" w:hAnsi="TH SarabunPSK" w:cs="TH SarabunPSK"/>
                <w:b/>
                <w:bCs/>
                <w:color w:val="000000"/>
                <w:sz w:val="32"/>
                <w:szCs w:val="32"/>
                <w:cs/>
              </w:rPr>
              <w:t>หน่วย</w:t>
            </w:r>
            <w:r w:rsidR="003F5601" w:rsidRPr="000B53F6">
              <w:rPr>
                <w:rFonts w:ascii="TH SarabunPSK" w:hAnsi="TH SarabunPSK" w:cs="TH SarabunPSK"/>
                <w:b/>
                <w:bCs/>
                <w:color w:val="000000"/>
                <w:sz w:val="32"/>
                <w:szCs w:val="32"/>
                <w:cs/>
              </w:rPr>
              <w:t xml:space="preserve"> </w:t>
            </w:r>
            <w:r w:rsidR="003F5601" w:rsidRPr="000B53F6">
              <w:rPr>
                <w:rFonts w:ascii="TH SarabunPSK" w:hAnsi="TH SarabunPSK" w:cs="TH SarabunPSK"/>
                <w:b/>
                <w:bCs/>
                <w:color w:val="000000"/>
                <w:sz w:val="32"/>
                <w:szCs w:val="32"/>
              </w:rPr>
              <w:t xml:space="preserve">PM </w:t>
            </w:r>
            <w:r w:rsidR="003F5601" w:rsidRPr="000B53F6">
              <w:rPr>
                <w:rFonts w:ascii="TH SarabunPSK" w:hAnsi="TH SarabunPSK" w:cs="TH SarabunPSK"/>
                <w:b/>
                <w:bCs/>
                <w:color w:val="000000"/>
                <w:sz w:val="32"/>
                <w:szCs w:val="32"/>
                <w:cs/>
              </w:rPr>
              <w:t>(</w:t>
            </w:r>
            <w:r w:rsidRPr="000B53F6">
              <w:rPr>
                <w:rFonts w:ascii="TH SarabunPSK" w:hAnsi="TH SarabunPSK" w:cs="TH SarabunPSK"/>
                <w:b/>
                <w:bCs/>
                <w:color w:val="000000"/>
                <w:sz w:val="32"/>
                <w:szCs w:val="32"/>
                <w:cs/>
              </w:rPr>
              <w:t>บริหารและติดตามผล</w:t>
            </w:r>
            <w:r w:rsidR="003F5601" w:rsidRPr="000B53F6">
              <w:rPr>
                <w:rFonts w:ascii="TH SarabunPSK" w:hAnsi="TH SarabunPSK" w:cs="TH SarabunPSK"/>
                <w:b/>
                <w:bCs/>
                <w:color w:val="000000"/>
                <w:sz w:val="32"/>
                <w:szCs w:val="32"/>
                <w:cs/>
              </w:rPr>
              <w:t>)</w:t>
            </w:r>
            <w:r w:rsidRPr="000B53F6">
              <w:rPr>
                <w:rFonts w:ascii="TH SarabunPSK" w:hAnsi="TH SarabunPSK" w:cs="TH SarabunPSK"/>
                <w:b/>
                <w:bCs/>
                <w:color w:val="000000"/>
                <w:sz w:val="32"/>
                <w:szCs w:val="32"/>
                <w:cs/>
              </w:rPr>
              <w:t xml:space="preserve"> </w:t>
            </w:r>
            <w:r w:rsidRPr="000B53F6">
              <w:rPr>
                <w:rFonts w:ascii="TH SarabunPSK" w:hAnsi="TH SarabunPSK" w:cs="TH SarabunPSK"/>
                <w:b/>
                <w:bCs/>
                <w:color w:val="000000"/>
                <w:sz w:val="32"/>
                <w:szCs w:val="32"/>
              </w:rPr>
              <w:t>:</w:t>
            </w:r>
          </w:p>
        </w:tc>
      </w:tr>
      <w:tr w:rsidR="00B502DA" w:rsidRPr="000B53F6" w14:paraId="21348559" w14:textId="77777777" w:rsidTr="00C0494D">
        <w:trPr>
          <w:trHeight w:val="422"/>
        </w:trPr>
        <w:tc>
          <w:tcPr>
            <w:tcW w:w="5328" w:type="dxa"/>
          </w:tcPr>
          <w:p w14:paraId="6FB88A8A" w14:textId="6AA8B50B" w:rsidR="00B502DA" w:rsidRPr="000B53F6" w:rsidRDefault="001A629A" w:rsidP="003409EC">
            <w:pPr>
              <w:rPr>
                <w:rFonts w:ascii="TH SarabunPSK" w:hAnsi="TH SarabunPSK" w:cs="TH SarabunPSK"/>
                <w:b/>
                <w:bCs/>
                <w:color w:val="000000"/>
                <w:sz w:val="32"/>
                <w:szCs w:val="32"/>
                <w:cs/>
              </w:rPr>
            </w:pPr>
            <w:bookmarkStart w:id="0" w:name="_Hlk128235472"/>
            <w:bookmarkStart w:id="1" w:name="_GoBack"/>
            <w:r w:rsidRPr="000B53F6">
              <w:rPr>
                <w:rFonts w:ascii="TH SarabunPSK" w:hAnsi="TH SarabunPSK" w:cs="TH SarabunPSK"/>
                <w:b/>
                <w:bCs/>
                <w:sz w:val="32"/>
                <w:szCs w:val="32"/>
                <w:cs/>
              </w:rPr>
              <w:t>ร้อยละของผู้พยายามฆ่าตัวตาย</w:t>
            </w:r>
            <w:r w:rsidR="00600D6F" w:rsidRPr="000B53F6">
              <w:rPr>
                <w:rFonts w:ascii="TH SarabunPSK" w:hAnsi="TH SarabunPSK" w:cs="TH SarabunPSK"/>
                <w:b/>
                <w:bCs/>
                <w:sz w:val="32"/>
                <w:szCs w:val="32"/>
                <w:cs/>
              </w:rPr>
              <w:t>ได้รับการช่วยเหลือป้องกันไม่กระทำ</w:t>
            </w:r>
            <w:r w:rsidRPr="000B53F6">
              <w:rPr>
                <w:rFonts w:ascii="TH SarabunPSK" w:hAnsi="TH SarabunPSK" w:cs="TH SarabunPSK"/>
                <w:b/>
                <w:bCs/>
                <w:sz w:val="32"/>
                <w:szCs w:val="32"/>
                <w:cs/>
              </w:rPr>
              <w:t>ซ้ำ</w:t>
            </w:r>
            <w:r w:rsidR="001D0E4A">
              <w:rPr>
                <w:rFonts w:ascii="TH SarabunPSK" w:hAnsi="TH SarabunPSK" w:cs="TH SarabunPSK" w:hint="cs"/>
                <w:b/>
                <w:bCs/>
                <w:sz w:val="32"/>
                <w:szCs w:val="32"/>
                <w:cs/>
              </w:rPr>
              <w:t xml:space="preserve"> </w:t>
            </w:r>
            <w:r w:rsidRPr="000B53F6">
              <w:rPr>
                <w:rFonts w:ascii="TH SarabunPSK" w:hAnsi="TH SarabunPSK" w:cs="TH SarabunPSK"/>
                <w:b/>
                <w:bCs/>
                <w:sz w:val="32"/>
                <w:szCs w:val="32"/>
                <w:cs/>
              </w:rPr>
              <w:t xml:space="preserve">ในระยะเวลา </w:t>
            </w:r>
            <w:r w:rsidRPr="000B53F6">
              <w:rPr>
                <w:rFonts w:ascii="TH SarabunPSK" w:hAnsi="TH SarabunPSK" w:cs="TH SarabunPSK"/>
                <w:b/>
                <w:bCs/>
                <w:sz w:val="32"/>
                <w:szCs w:val="32"/>
              </w:rPr>
              <w:t>1</w:t>
            </w:r>
            <w:r w:rsidRPr="000B53F6">
              <w:rPr>
                <w:rFonts w:ascii="TH SarabunPSK" w:hAnsi="TH SarabunPSK" w:cs="TH SarabunPSK"/>
                <w:b/>
                <w:bCs/>
                <w:sz w:val="32"/>
                <w:szCs w:val="32"/>
                <w:cs/>
              </w:rPr>
              <w:t xml:space="preserve"> ปี</w:t>
            </w:r>
            <w:bookmarkEnd w:id="0"/>
            <w:bookmarkEnd w:id="1"/>
          </w:p>
        </w:tc>
        <w:tc>
          <w:tcPr>
            <w:tcW w:w="3847" w:type="dxa"/>
          </w:tcPr>
          <w:p w14:paraId="15A7B2D1" w14:textId="584D75EA" w:rsidR="001A629A" w:rsidRPr="000B53F6" w:rsidRDefault="001A629A" w:rsidP="001A629A">
            <w:pPr>
              <w:rPr>
                <w:rFonts w:ascii="TH SarabunPSK" w:hAnsi="TH SarabunPSK" w:cs="TH SarabunPSK"/>
                <w:b/>
                <w:bCs/>
                <w:sz w:val="32"/>
                <w:szCs w:val="32"/>
                <w:u w:val="single"/>
              </w:rPr>
            </w:pPr>
            <w:r w:rsidRPr="000B53F6">
              <w:rPr>
                <w:rFonts w:ascii="TH SarabunPSK" w:hAnsi="TH SarabunPSK" w:cs="TH SarabunPSK"/>
                <w:b/>
                <w:bCs/>
                <w:sz w:val="32"/>
                <w:szCs w:val="32"/>
                <w:u w:val="single"/>
                <w:cs/>
              </w:rPr>
              <w:t xml:space="preserve">โรงพยาบาลจิตเวชขอนแก่นราชนครินทร์ </w:t>
            </w:r>
          </w:p>
          <w:p w14:paraId="5D83B7F1" w14:textId="0C5F8679" w:rsidR="00B502DA" w:rsidRPr="000B53F6" w:rsidRDefault="0061774F" w:rsidP="003409EC">
            <w:pPr>
              <w:rPr>
                <w:rFonts w:ascii="TH SarabunPSK" w:hAnsi="TH SarabunPSK" w:cs="TH SarabunPSK"/>
                <w:color w:val="993366"/>
                <w:sz w:val="32"/>
                <w:szCs w:val="32"/>
                <w:cs/>
              </w:rPr>
            </w:pPr>
            <w:r w:rsidRPr="000B53F6">
              <w:rPr>
                <w:rFonts w:ascii="TH SarabunPSK" w:hAnsi="TH SarabunPSK" w:cs="TH SarabunPSK"/>
                <w:b/>
                <w:bCs/>
                <w:sz w:val="32"/>
                <w:szCs w:val="32"/>
                <w:cs/>
              </w:rPr>
              <w:t>กองบริหารระบบบริการสุขภาพจิต</w:t>
            </w:r>
          </w:p>
        </w:tc>
      </w:tr>
      <w:tr w:rsidR="00B502DA" w:rsidRPr="000B53F6" w14:paraId="3068DB01" w14:textId="77777777" w:rsidTr="00C80F27">
        <w:tc>
          <w:tcPr>
            <w:tcW w:w="5328" w:type="dxa"/>
            <w:shd w:val="clear" w:color="auto" w:fill="FFCC99"/>
          </w:tcPr>
          <w:p w14:paraId="76EC7747" w14:textId="77777777" w:rsidR="00B502DA" w:rsidRPr="000B53F6" w:rsidRDefault="00B502DA" w:rsidP="003F5601">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3</w:t>
            </w:r>
            <w:r w:rsidRPr="000B53F6">
              <w:rPr>
                <w:rFonts w:ascii="TH SarabunPSK" w:hAnsi="TH SarabunPSK" w:cs="TH SarabunPSK"/>
                <w:b/>
                <w:bCs/>
                <w:color w:val="000000"/>
                <w:sz w:val="32"/>
                <w:szCs w:val="32"/>
                <w:cs/>
              </w:rPr>
              <w:t xml:space="preserve">) หน่วยวัด  </w:t>
            </w:r>
            <w:r w:rsidRPr="000B53F6">
              <w:rPr>
                <w:rFonts w:ascii="TH SarabunPSK" w:hAnsi="TH SarabunPSK" w:cs="TH SarabunPSK"/>
                <w:b/>
                <w:bCs/>
                <w:color w:val="000000"/>
                <w:sz w:val="32"/>
                <w:szCs w:val="32"/>
              </w:rPr>
              <w:t>:</w:t>
            </w:r>
          </w:p>
        </w:tc>
        <w:tc>
          <w:tcPr>
            <w:tcW w:w="3847" w:type="dxa"/>
            <w:shd w:val="clear" w:color="auto" w:fill="FFCC99"/>
          </w:tcPr>
          <w:p w14:paraId="68A8D7BA" w14:textId="77777777" w:rsidR="00B502DA" w:rsidRPr="000B53F6" w:rsidRDefault="00B502DA" w:rsidP="003409EC">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6</w:t>
            </w:r>
            <w:r w:rsidRPr="000B53F6">
              <w:rPr>
                <w:rFonts w:ascii="TH SarabunPSK" w:hAnsi="TH SarabunPSK" w:cs="TH SarabunPSK"/>
                <w:b/>
                <w:bCs/>
                <w:color w:val="000000"/>
                <w:sz w:val="32"/>
                <w:szCs w:val="32"/>
                <w:cs/>
              </w:rPr>
              <w:t xml:space="preserve">) </w:t>
            </w:r>
            <w:r w:rsidR="004F323C" w:rsidRPr="000B53F6">
              <w:rPr>
                <w:rFonts w:ascii="TH SarabunPSK" w:hAnsi="TH SarabunPSK" w:cs="TH SarabunPSK"/>
                <w:b/>
                <w:bCs/>
                <w:color w:val="000000"/>
                <w:sz w:val="32"/>
                <w:szCs w:val="32"/>
                <w:cs/>
              </w:rPr>
              <w:t>หน่วย</w:t>
            </w:r>
            <w:r w:rsidR="003F5601" w:rsidRPr="000B53F6">
              <w:rPr>
                <w:rFonts w:ascii="TH SarabunPSK" w:hAnsi="TH SarabunPSK" w:cs="TH SarabunPSK"/>
                <w:b/>
                <w:bCs/>
                <w:color w:val="000000"/>
                <w:sz w:val="32"/>
                <w:szCs w:val="32"/>
                <w:cs/>
              </w:rPr>
              <w:t xml:space="preserve">ดำเนินการ / </w:t>
            </w:r>
            <w:r w:rsidR="004F323C" w:rsidRPr="000B53F6">
              <w:rPr>
                <w:rFonts w:ascii="TH SarabunPSK" w:hAnsi="TH SarabunPSK" w:cs="TH SarabunPSK"/>
                <w:b/>
                <w:bCs/>
                <w:color w:val="000000"/>
                <w:sz w:val="32"/>
                <w:szCs w:val="32"/>
                <w:cs/>
              </w:rPr>
              <w:t>รั</w:t>
            </w:r>
            <w:r w:rsidRPr="000B53F6">
              <w:rPr>
                <w:rFonts w:ascii="TH SarabunPSK" w:hAnsi="TH SarabunPSK" w:cs="TH SarabunPSK"/>
                <w:b/>
                <w:bCs/>
                <w:color w:val="000000"/>
                <w:sz w:val="32"/>
                <w:szCs w:val="32"/>
                <w:cs/>
              </w:rPr>
              <w:t xml:space="preserve">บการประเมิน </w:t>
            </w:r>
            <w:r w:rsidRPr="000B53F6">
              <w:rPr>
                <w:rFonts w:ascii="TH SarabunPSK" w:hAnsi="TH SarabunPSK" w:cs="TH SarabunPSK"/>
                <w:b/>
                <w:bCs/>
                <w:color w:val="000000"/>
                <w:sz w:val="32"/>
                <w:szCs w:val="32"/>
              </w:rPr>
              <w:t xml:space="preserve">: </w:t>
            </w:r>
          </w:p>
        </w:tc>
      </w:tr>
      <w:tr w:rsidR="00B502DA" w:rsidRPr="000B53F6" w14:paraId="3449FFE5" w14:textId="77777777" w:rsidTr="00C80F27">
        <w:trPr>
          <w:trHeight w:val="203"/>
        </w:trPr>
        <w:tc>
          <w:tcPr>
            <w:tcW w:w="5328" w:type="dxa"/>
          </w:tcPr>
          <w:p w14:paraId="41A68670" w14:textId="5820969F" w:rsidR="000535E2" w:rsidRPr="000B53F6" w:rsidRDefault="001A629A" w:rsidP="00D6342F">
            <w:pPr>
              <w:jc w:val="both"/>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ร้อยละ</w:t>
            </w:r>
          </w:p>
        </w:tc>
        <w:tc>
          <w:tcPr>
            <w:tcW w:w="3847" w:type="dxa"/>
          </w:tcPr>
          <w:p w14:paraId="5856D63B" w14:textId="77777777" w:rsidR="00B502DA" w:rsidRPr="00962B01" w:rsidRDefault="004175CB" w:rsidP="00666E14">
            <w:pPr>
              <w:rPr>
                <w:rFonts w:ascii="TH SarabunPSK" w:hAnsi="TH SarabunPSK" w:cs="TH SarabunPSK"/>
                <w:b/>
                <w:bCs/>
                <w:color w:val="4472C4" w:themeColor="accent1"/>
                <w:sz w:val="32"/>
                <w:szCs w:val="32"/>
              </w:rPr>
            </w:pPr>
            <w:r w:rsidRPr="00962B01">
              <w:rPr>
                <w:rFonts w:ascii="TH SarabunPSK" w:hAnsi="TH SarabunPSK" w:cs="TH SarabunPSK"/>
                <w:b/>
                <w:bCs/>
                <w:color w:val="4472C4" w:themeColor="accent1"/>
                <w:sz w:val="32"/>
                <w:szCs w:val="32"/>
                <w:cs/>
              </w:rPr>
              <w:t>กลุ่มภารกิจเครือข่าย</w:t>
            </w:r>
          </w:p>
          <w:p w14:paraId="4EF1FB7E" w14:textId="02DFA202" w:rsidR="004175CB" w:rsidRPr="000B53F6" w:rsidRDefault="004175CB" w:rsidP="00666E14">
            <w:pPr>
              <w:rPr>
                <w:rFonts w:ascii="TH SarabunPSK" w:hAnsi="TH SarabunPSK" w:cs="TH SarabunPSK"/>
                <w:b/>
                <w:bCs/>
                <w:sz w:val="32"/>
                <w:szCs w:val="32"/>
                <w:cs/>
              </w:rPr>
            </w:pPr>
          </w:p>
        </w:tc>
      </w:tr>
    </w:tbl>
    <w:p w14:paraId="15EAB5FB" w14:textId="77777777" w:rsidR="00B502DA" w:rsidRPr="00C80F27" w:rsidRDefault="00B502DA" w:rsidP="00AF30C2">
      <w:pPr>
        <w:pStyle w:val="FootnoteText"/>
        <w:rPr>
          <w:rFonts w:ascii="TH SarabunPSK" w:hAnsi="TH SarabunPSK" w:cs="TH SarabunPSK"/>
          <w:b/>
          <w:bCs/>
          <w:sz w:val="32"/>
          <w:szCs w:val="32"/>
        </w:rPr>
      </w:pPr>
    </w:p>
    <w:p w14:paraId="68542417" w14:textId="77777777" w:rsidR="007B5D0F" w:rsidRPr="00C80F27" w:rsidRDefault="003F5601" w:rsidP="00FC3B0E">
      <w:pPr>
        <w:pStyle w:val="FootnoteText"/>
        <w:jc w:val="thaiDistribute"/>
        <w:rPr>
          <w:rFonts w:ascii="TH SarabunPSK" w:hAnsi="TH SarabunPSK" w:cs="TH SarabunPSK"/>
          <w:b/>
          <w:bCs/>
          <w:color w:val="000000"/>
          <w:sz w:val="32"/>
          <w:szCs w:val="32"/>
        </w:rPr>
      </w:pPr>
      <w:r w:rsidRPr="00C80F27">
        <w:rPr>
          <w:rFonts w:ascii="TH SarabunPSK" w:hAnsi="TH SarabunPSK" w:cs="TH SarabunPSK"/>
          <w:b/>
          <w:bCs/>
          <w:color w:val="000000"/>
          <w:sz w:val="32"/>
          <w:szCs w:val="32"/>
          <w:cs/>
        </w:rPr>
        <w:t>(7</w:t>
      </w:r>
      <w:r w:rsidR="007B5D0F" w:rsidRPr="00C80F27">
        <w:rPr>
          <w:rFonts w:ascii="TH SarabunPSK" w:hAnsi="TH SarabunPSK" w:cs="TH SarabunPSK"/>
          <w:b/>
          <w:bCs/>
          <w:color w:val="000000"/>
          <w:sz w:val="32"/>
          <w:szCs w:val="32"/>
          <w:cs/>
        </w:rPr>
        <w:t xml:space="preserve">) คำอธิบาย </w:t>
      </w:r>
      <w:r w:rsidR="007B5D0F" w:rsidRPr="00C80F27">
        <w:rPr>
          <w:rFonts w:ascii="TH SarabunPSK" w:hAnsi="TH SarabunPSK" w:cs="TH SarabunPSK"/>
          <w:b/>
          <w:bCs/>
          <w:color w:val="000000"/>
          <w:sz w:val="32"/>
          <w:szCs w:val="32"/>
        </w:rPr>
        <w:t>:</w:t>
      </w:r>
      <w:r w:rsidR="007B5D0F" w:rsidRPr="00C80F27">
        <w:rPr>
          <w:rFonts w:ascii="TH SarabunPSK" w:hAnsi="TH SarabunPSK" w:cs="TH SarabunPSK"/>
          <w:b/>
          <w:bCs/>
          <w:color w:val="000000"/>
          <w:sz w:val="32"/>
          <w:szCs w:val="32"/>
          <w:cs/>
        </w:rPr>
        <w:t xml:space="preserve"> </w:t>
      </w:r>
    </w:p>
    <w:p w14:paraId="7EF97240" w14:textId="5AD86039" w:rsidR="00722F2D" w:rsidRPr="00A97A3A" w:rsidRDefault="004A74D9" w:rsidP="00FC3B0E">
      <w:pPr>
        <w:ind w:firstLine="720"/>
        <w:jc w:val="thaiDistribute"/>
        <w:rPr>
          <w:rFonts w:ascii="TH SarabunPSK" w:eastAsia="Times New Roman" w:hAnsi="TH SarabunPSK" w:cs="TH SarabunPSK"/>
          <w:b/>
          <w:bCs/>
          <w:spacing w:val="-4"/>
          <w:sz w:val="32"/>
          <w:szCs w:val="32"/>
          <w:cs/>
        </w:rPr>
      </w:pPr>
      <w:r w:rsidRPr="00FC3B0E">
        <w:rPr>
          <w:rFonts w:ascii="TH SarabunPSK" w:eastAsia="Times New Roman" w:hAnsi="TH SarabunPSK" w:cs="TH SarabunPSK"/>
          <w:b/>
          <w:bCs/>
          <w:noProof/>
          <w:sz w:val="32"/>
          <w:szCs w:val="32"/>
        </w:rPr>
        <mc:AlternateContent>
          <mc:Choice Requires="wpi">
            <w:drawing>
              <wp:anchor distT="0" distB="0" distL="114300" distR="114300" simplePos="0" relativeHeight="251660288" behindDoc="0" locked="0" layoutInCell="1" allowOverlap="1" wp14:anchorId="214376E3" wp14:editId="1466B49C">
                <wp:simplePos x="0" y="0"/>
                <wp:positionH relativeFrom="column">
                  <wp:posOffset>1523780</wp:posOffset>
                </wp:positionH>
                <wp:positionV relativeFrom="paragraph">
                  <wp:posOffset>603760</wp:posOffset>
                </wp:positionV>
                <wp:extent cx="16200" cy="3600"/>
                <wp:effectExtent l="38100" t="38100" r="34925" b="34925"/>
                <wp:wrapNone/>
                <wp:docPr id="11" name="Ink 11"/>
                <wp:cNvGraphicFramePr/>
                <a:graphic xmlns:a="http://schemas.openxmlformats.org/drawingml/2006/main">
                  <a:graphicData uri="http://schemas.microsoft.com/office/word/2010/wordprocessingInk">
                    <w14:contentPart bwMode="auto" r:id="rId8">
                      <w14:nvContentPartPr>
                        <w14:cNvContentPartPr/>
                      </w14:nvContentPartPr>
                      <w14:xfrm>
                        <a:off x="0" y="0"/>
                        <a:ext cx="16200" cy="3600"/>
                      </w14:xfrm>
                    </w14:contentPart>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31462C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 o:spid="_x0000_s1026" type="#_x0000_t75" style="position:absolute;margin-left:118.8pt;margin-top:46.35pt;width:3.75pt;height:2.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">
                <v:imagedata r:id="rId9" o:title=""/>
              </v:shape>
            </w:pict>
          </mc:Fallback>
        </mc:AlternateContent>
      </w:r>
      <w:r w:rsidR="00110AFD" w:rsidRPr="00FC3B0E">
        <w:rPr>
          <w:rFonts w:ascii="TH SarabunPSK" w:eastAsia="Times New Roman" w:hAnsi="TH SarabunPSK" w:cs="TH SarabunPSK"/>
          <w:b/>
          <w:bCs/>
          <w:sz w:val="32"/>
          <w:szCs w:val="32"/>
          <w:cs/>
        </w:rPr>
        <w:t>ผู้</w:t>
      </w:r>
      <w:r w:rsidR="00722F2D" w:rsidRPr="00FC3B0E">
        <w:rPr>
          <w:rFonts w:ascii="TH SarabunPSK" w:eastAsia="Times New Roman" w:hAnsi="TH SarabunPSK" w:cs="TH SarabunPSK"/>
          <w:b/>
          <w:bCs/>
          <w:sz w:val="32"/>
          <w:szCs w:val="32"/>
          <w:cs/>
        </w:rPr>
        <w:t>พยายามฆ่าตัวตาย</w:t>
      </w:r>
      <w:r w:rsidR="00E64F26" w:rsidRPr="00FC3B0E">
        <w:rPr>
          <w:rFonts w:ascii="TH SarabunPSK" w:eastAsia="Times New Roman" w:hAnsi="TH SarabunPSK" w:cs="TH SarabunPSK"/>
          <w:b/>
          <w:bCs/>
          <w:sz w:val="32"/>
          <w:szCs w:val="32"/>
          <w:cs/>
        </w:rPr>
        <w:t xml:space="preserve"> </w:t>
      </w:r>
      <w:r w:rsidR="00E64F26" w:rsidRPr="00FC3B0E">
        <w:rPr>
          <w:rFonts w:ascii="TH SarabunPSK" w:eastAsia="Times New Roman" w:hAnsi="TH SarabunPSK" w:cs="TH SarabunPSK"/>
          <w:b/>
          <w:bCs/>
          <w:sz w:val="32"/>
          <w:szCs w:val="32"/>
        </w:rPr>
        <w:t xml:space="preserve">(Suicide attempt) </w:t>
      </w:r>
      <w:r w:rsidR="00722F2D" w:rsidRPr="00FC3B0E">
        <w:rPr>
          <w:rFonts w:ascii="TH SarabunPSK" w:eastAsia="Times New Roman" w:hAnsi="TH SarabunPSK" w:cs="TH SarabunPSK"/>
          <w:sz w:val="32"/>
          <w:szCs w:val="32"/>
          <w:cs/>
        </w:rPr>
        <w:t>หมายถึง ผู้ที่</w:t>
      </w:r>
      <w:r w:rsidR="00D15AE8" w:rsidRPr="00FC3B0E">
        <w:rPr>
          <w:rFonts w:ascii="TH SarabunPSK" w:eastAsia="Times New Roman" w:hAnsi="TH SarabunPSK" w:cs="TH SarabunPSK"/>
          <w:sz w:val="32"/>
          <w:szCs w:val="32"/>
          <w:cs/>
        </w:rPr>
        <w:t xml:space="preserve">มีพฤติกรรมที่มุ่งทำร้ายตนเองแต่ไม่ถึงกับเสียชีวิตโดยตั้งใจจะให้ตายจากพฤติกรรมนั้นและผลของการพยายามฆ่าตัวตายอาจบาดเจ็บหรือไม่บาดเจ็บ </w:t>
      </w:r>
      <w:r w:rsidR="00FC3B0E">
        <w:rPr>
          <w:rFonts w:ascii="TH SarabunPSK" w:eastAsia="Times New Roman" w:hAnsi="TH SarabunPSK" w:cs="TH SarabunPSK"/>
          <w:sz w:val="32"/>
          <w:szCs w:val="32"/>
          <w:cs/>
        </w:rPr>
        <w:br/>
      </w:r>
      <w:r w:rsidR="00734957" w:rsidRPr="00112362">
        <w:rPr>
          <w:rFonts w:ascii="TH SarabunPSK" w:eastAsia="Times New Roman" w:hAnsi="TH SarabunPSK" w:cs="TH SarabunPSK"/>
          <w:spacing w:val="-4"/>
          <w:sz w:val="32"/>
          <w:szCs w:val="32"/>
          <w:cs/>
        </w:rPr>
        <w:t>ซึ่ง</w:t>
      </w:r>
      <w:r w:rsidR="008C7D98" w:rsidRPr="00112362">
        <w:rPr>
          <w:rFonts w:ascii="TH SarabunPSK" w:eastAsia="Times New Roman" w:hAnsi="TH SarabunPSK" w:cs="TH SarabunPSK"/>
          <w:spacing w:val="-4"/>
          <w:sz w:val="32"/>
          <w:szCs w:val="32"/>
          <w:cs/>
        </w:rPr>
        <w:t>วิธีการ</w:t>
      </w:r>
      <w:r w:rsidR="00C75E79" w:rsidRPr="00112362">
        <w:rPr>
          <w:rFonts w:ascii="TH SarabunPSK" w:eastAsia="Times New Roman" w:hAnsi="TH SarabunPSK" w:cs="TH SarabunPSK"/>
          <w:spacing w:val="-4"/>
          <w:sz w:val="32"/>
          <w:szCs w:val="32"/>
          <w:cs/>
        </w:rPr>
        <w:t>ที่ใช้</w:t>
      </w:r>
      <w:r w:rsidR="00722F2D" w:rsidRPr="00112362">
        <w:rPr>
          <w:rFonts w:ascii="TH SarabunPSK" w:eastAsia="Times New Roman" w:hAnsi="TH SarabunPSK" w:cs="TH SarabunPSK"/>
          <w:spacing w:val="-4"/>
          <w:sz w:val="32"/>
          <w:szCs w:val="32"/>
          <w:cs/>
        </w:rPr>
        <w:t>มีลักษ</w:t>
      </w:r>
      <w:r w:rsidR="00A458FB" w:rsidRPr="00112362">
        <w:rPr>
          <w:rFonts w:ascii="TH SarabunPSK" w:eastAsia="Times New Roman" w:hAnsi="TH SarabunPSK" w:cs="TH SarabunPSK"/>
          <w:spacing w:val="-4"/>
          <w:sz w:val="32"/>
          <w:szCs w:val="32"/>
          <w:cs/>
        </w:rPr>
        <w:t>ณะ</w:t>
      </w:r>
      <w:r w:rsidR="00722F2D" w:rsidRPr="00112362">
        <w:rPr>
          <w:rFonts w:ascii="TH SarabunPSK" w:eastAsia="Times New Roman" w:hAnsi="TH SarabunPSK" w:cs="TH SarabunPSK"/>
          <w:spacing w:val="-4"/>
          <w:sz w:val="32"/>
          <w:szCs w:val="32"/>
          <w:cs/>
        </w:rPr>
        <w:t xml:space="preserve">สอดคล้องตามมาตรฐานการจำแนกโรคระหว่างประเทศขององค์การอนามัยโลกฉบับที่ </w:t>
      </w:r>
      <w:r w:rsidR="00722F2D" w:rsidRPr="00112362">
        <w:rPr>
          <w:rFonts w:ascii="TH SarabunPSK" w:eastAsia="Times New Roman" w:hAnsi="TH SarabunPSK" w:cs="TH SarabunPSK"/>
          <w:spacing w:val="-4"/>
          <w:sz w:val="32"/>
          <w:szCs w:val="32"/>
        </w:rPr>
        <w:t>10</w:t>
      </w:r>
      <w:r w:rsidR="00722F2D" w:rsidRPr="00FC3B0E">
        <w:rPr>
          <w:rFonts w:ascii="TH SarabunPSK" w:eastAsia="Times New Roman" w:hAnsi="TH SarabunPSK" w:cs="TH SarabunPSK"/>
          <w:sz w:val="32"/>
          <w:szCs w:val="32"/>
          <w:cs/>
        </w:rPr>
        <w:t xml:space="preserve"> (</w:t>
      </w:r>
      <w:r w:rsidR="00722F2D" w:rsidRPr="00FC3B0E">
        <w:rPr>
          <w:rFonts w:ascii="TH SarabunPSK" w:eastAsia="Times New Roman" w:hAnsi="TH SarabunPSK" w:cs="TH SarabunPSK"/>
          <w:sz w:val="32"/>
          <w:szCs w:val="32"/>
        </w:rPr>
        <w:t xml:space="preserve">ICD </w:t>
      </w:r>
      <w:r w:rsidR="007B1CAC">
        <w:rPr>
          <w:rFonts w:ascii="TH SarabunPSK" w:eastAsia="Times New Roman" w:hAnsi="TH SarabunPSK" w:cs="TH SarabunPSK" w:hint="cs"/>
          <w:sz w:val="32"/>
          <w:szCs w:val="32"/>
          <w:cs/>
        </w:rPr>
        <w:t xml:space="preserve">- </w:t>
      </w:r>
      <w:r w:rsidR="00722F2D" w:rsidRPr="00FC3B0E">
        <w:rPr>
          <w:rFonts w:ascii="TH SarabunPSK" w:eastAsia="Times New Roman" w:hAnsi="TH SarabunPSK" w:cs="TH SarabunPSK"/>
          <w:sz w:val="32"/>
          <w:szCs w:val="32"/>
          <w:cs/>
        </w:rPr>
        <w:t xml:space="preserve">10 : </w:t>
      </w:r>
      <w:r w:rsidR="00722F2D" w:rsidRPr="00FC3B0E">
        <w:rPr>
          <w:rFonts w:ascii="TH SarabunPSK" w:eastAsia="Times New Roman" w:hAnsi="TH SarabunPSK" w:cs="TH SarabunPSK"/>
          <w:sz w:val="32"/>
          <w:szCs w:val="32"/>
        </w:rPr>
        <w:t xml:space="preserve">International Classification of Diseases and Health Related Problems - </w:t>
      </w:r>
      <w:r w:rsidR="00722F2D" w:rsidRPr="00FC3B0E">
        <w:rPr>
          <w:rFonts w:ascii="TH SarabunPSK" w:eastAsia="Times New Roman" w:hAnsi="TH SarabunPSK" w:cs="TH SarabunPSK"/>
          <w:sz w:val="32"/>
          <w:szCs w:val="32"/>
          <w:cs/>
        </w:rPr>
        <w:t xml:space="preserve">10) </w:t>
      </w:r>
      <w:r w:rsidR="00722F2D" w:rsidRPr="00C0494D">
        <w:rPr>
          <w:rFonts w:ascii="TH SarabunPSK" w:eastAsia="Times New Roman" w:hAnsi="TH SarabunPSK" w:cs="TH SarabunPSK"/>
          <w:spacing w:val="-8"/>
          <w:sz w:val="32"/>
          <w:szCs w:val="32"/>
          <w:cs/>
        </w:rPr>
        <w:t xml:space="preserve">หมวด </w:t>
      </w:r>
      <w:r w:rsidR="005648F3" w:rsidRPr="00A97A3A">
        <w:rPr>
          <w:rFonts w:ascii="TH SarabunPSK" w:eastAsia="Times New Roman" w:hAnsi="TH SarabunPSK" w:cs="TH SarabunPSK"/>
          <w:sz w:val="32"/>
          <w:szCs w:val="32"/>
        </w:rPr>
        <w:t>I</w:t>
      </w:r>
      <w:r w:rsidR="00722F2D" w:rsidRPr="00A97A3A">
        <w:rPr>
          <w:rFonts w:ascii="TH SarabunPSK" w:eastAsia="Times New Roman" w:hAnsi="TH SarabunPSK" w:cs="TH SarabunPSK"/>
          <w:sz w:val="32"/>
          <w:szCs w:val="32"/>
        </w:rPr>
        <w:t>ntentional self-harm (X</w:t>
      </w:r>
      <w:r w:rsidR="00722F2D" w:rsidRPr="00A97A3A">
        <w:rPr>
          <w:rFonts w:ascii="TH SarabunPSK" w:eastAsia="Times New Roman" w:hAnsi="TH SarabunPSK" w:cs="TH SarabunPSK"/>
          <w:sz w:val="32"/>
          <w:szCs w:val="32"/>
          <w:cs/>
        </w:rPr>
        <w:t>60-</w:t>
      </w:r>
      <w:r w:rsidR="00722F2D" w:rsidRPr="00A97A3A">
        <w:rPr>
          <w:rFonts w:ascii="TH SarabunPSK" w:eastAsia="Times New Roman" w:hAnsi="TH SarabunPSK" w:cs="TH SarabunPSK"/>
          <w:sz w:val="32"/>
          <w:szCs w:val="32"/>
        </w:rPr>
        <w:t>X84</w:t>
      </w:r>
      <w:r w:rsidR="00722F2D" w:rsidRPr="00A97A3A">
        <w:rPr>
          <w:rFonts w:ascii="TH SarabunPSK" w:eastAsia="Times New Roman" w:hAnsi="TH SarabunPSK" w:cs="TH SarabunPSK"/>
          <w:sz w:val="32"/>
          <w:szCs w:val="32"/>
          <w:cs/>
        </w:rPr>
        <w:t>) หรือเทียบเคียงในกลุ่มโรคเดียวกันกับการวินิจฉัยตามเกณฑ์</w:t>
      </w:r>
      <w:r w:rsidR="00C0494D" w:rsidRPr="00A97A3A">
        <w:rPr>
          <w:rFonts w:ascii="TH SarabunPSK" w:eastAsia="Times New Roman" w:hAnsi="TH SarabunPSK" w:cs="TH SarabunPSK" w:hint="cs"/>
          <w:sz w:val="32"/>
          <w:szCs w:val="32"/>
          <w:cs/>
        </w:rPr>
        <w:t>วิ</w:t>
      </w:r>
      <w:r w:rsidR="00722F2D" w:rsidRPr="00A97A3A">
        <w:rPr>
          <w:rFonts w:ascii="TH SarabunPSK" w:eastAsia="Times New Roman" w:hAnsi="TH SarabunPSK" w:cs="TH SarabunPSK"/>
          <w:sz w:val="32"/>
          <w:szCs w:val="32"/>
          <w:cs/>
        </w:rPr>
        <w:t>นิจฉัยโรค</w:t>
      </w:r>
      <w:r w:rsidR="00722F2D" w:rsidRPr="00A97A3A">
        <w:rPr>
          <w:rFonts w:ascii="TH SarabunPSK" w:eastAsia="Times New Roman" w:hAnsi="TH SarabunPSK" w:cs="TH SarabunPSK"/>
          <w:spacing w:val="-4"/>
          <w:sz w:val="32"/>
          <w:szCs w:val="32"/>
          <w:cs/>
        </w:rPr>
        <w:t xml:space="preserve">ของสมาคมจิตแพทย์อเมริกัน ฉบับที่ </w:t>
      </w:r>
      <w:r w:rsidR="00722F2D" w:rsidRPr="00A97A3A">
        <w:rPr>
          <w:rFonts w:ascii="TH SarabunPSK" w:eastAsia="Times New Roman" w:hAnsi="TH SarabunPSK" w:cs="TH SarabunPSK"/>
          <w:spacing w:val="-4"/>
          <w:sz w:val="32"/>
          <w:szCs w:val="32"/>
        </w:rPr>
        <w:t>5</w:t>
      </w:r>
      <w:r w:rsidR="00722F2D" w:rsidRPr="00A97A3A">
        <w:rPr>
          <w:rFonts w:ascii="TH SarabunPSK" w:eastAsia="Times New Roman" w:hAnsi="TH SarabunPSK" w:cs="TH SarabunPSK"/>
          <w:spacing w:val="-4"/>
          <w:sz w:val="32"/>
          <w:szCs w:val="32"/>
          <w:cs/>
        </w:rPr>
        <w:t xml:space="preserve"> (</w:t>
      </w:r>
      <w:r w:rsidR="00722F2D" w:rsidRPr="00A97A3A">
        <w:rPr>
          <w:rFonts w:ascii="TH SarabunPSK" w:eastAsia="Times New Roman" w:hAnsi="TH SarabunPSK" w:cs="TH SarabunPSK"/>
          <w:spacing w:val="-4"/>
          <w:sz w:val="32"/>
          <w:szCs w:val="32"/>
        </w:rPr>
        <w:t>DSM-</w:t>
      </w:r>
      <w:r w:rsidR="00722F2D" w:rsidRPr="00A97A3A">
        <w:rPr>
          <w:rFonts w:ascii="TH SarabunPSK" w:eastAsia="Times New Roman" w:hAnsi="TH SarabunPSK" w:cs="TH SarabunPSK"/>
          <w:spacing w:val="-4"/>
          <w:sz w:val="32"/>
          <w:szCs w:val="32"/>
          <w:cs/>
        </w:rPr>
        <w:t xml:space="preserve">5: </w:t>
      </w:r>
      <w:r w:rsidR="00722F2D" w:rsidRPr="00A97A3A">
        <w:rPr>
          <w:rFonts w:ascii="TH SarabunPSK" w:eastAsia="Times New Roman" w:hAnsi="TH SarabunPSK" w:cs="TH SarabunPSK"/>
          <w:spacing w:val="-4"/>
          <w:sz w:val="32"/>
          <w:szCs w:val="32"/>
        </w:rPr>
        <w:t xml:space="preserve">Diagnostic and Statistical Manual of Mental </w:t>
      </w:r>
      <w:r w:rsidR="00A97A3A" w:rsidRPr="00A97A3A">
        <w:rPr>
          <w:rFonts w:ascii="TH SarabunPSK" w:eastAsia="Times New Roman" w:hAnsi="TH SarabunPSK" w:cs="TH SarabunPSK"/>
          <w:spacing w:val="-4"/>
          <w:sz w:val="32"/>
          <w:szCs w:val="32"/>
        </w:rPr>
        <w:t>d</w:t>
      </w:r>
      <w:r w:rsidR="00722F2D" w:rsidRPr="00A97A3A">
        <w:rPr>
          <w:rFonts w:ascii="TH SarabunPSK" w:eastAsia="Times New Roman" w:hAnsi="TH SarabunPSK" w:cs="TH SarabunPSK"/>
          <w:spacing w:val="-4"/>
          <w:sz w:val="32"/>
          <w:szCs w:val="32"/>
        </w:rPr>
        <w:t xml:space="preserve">isorders </w:t>
      </w:r>
      <w:r w:rsidR="00722F2D" w:rsidRPr="00A97A3A">
        <w:rPr>
          <w:rFonts w:ascii="TH SarabunPSK" w:eastAsia="Times New Roman" w:hAnsi="TH SarabunPSK" w:cs="TH SarabunPSK"/>
          <w:spacing w:val="-4"/>
          <w:sz w:val="32"/>
          <w:szCs w:val="32"/>
          <w:cs/>
        </w:rPr>
        <w:t xml:space="preserve">5) </w:t>
      </w:r>
    </w:p>
    <w:p w14:paraId="333DADDC" w14:textId="5285C296" w:rsidR="009A5141" w:rsidRPr="00C80F27" w:rsidRDefault="00722F2D" w:rsidP="00FC3B0E">
      <w:pPr>
        <w:ind w:firstLine="720"/>
        <w:jc w:val="thaiDistribute"/>
        <w:rPr>
          <w:rFonts w:ascii="TH SarabunPSK" w:eastAsia="Times New Roman" w:hAnsi="TH SarabunPSK" w:cs="TH SarabunPSK"/>
          <w:b/>
          <w:bCs/>
          <w:sz w:val="32"/>
          <w:szCs w:val="32"/>
        </w:rPr>
      </w:pPr>
      <w:r w:rsidRPr="00C80F27">
        <w:rPr>
          <w:rFonts w:ascii="TH SarabunPSK" w:eastAsia="Times New Roman" w:hAnsi="TH SarabunPSK" w:cs="TH SarabunPSK"/>
          <w:b/>
          <w:bCs/>
          <w:sz w:val="32"/>
          <w:szCs w:val="32"/>
          <w:cs/>
        </w:rPr>
        <w:t xml:space="preserve">ระยะเวลา </w:t>
      </w:r>
      <w:r w:rsidRPr="00C80F27">
        <w:rPr>
          <w:rFonts w:ascii="TH SarabunPSK" w:eastAsia="Times New Roman" w:hAnsi="TH SarabunPSK" w:cs="TH SarabunPSK"/>
          <w:b/>
          <w:bCs/>
          <w:sz w:val="32"/>
          <w:szCs w:val="32"/>
        </w:rPr>
        <w:t>1</w:t>
      </w:r>
      <w:r w:rsidRPr="00C80F27">
        <w:rPr>
          <w:rFonts w:ascii="TH SarabunPSK" w:eastAsia="Times New Roman" w:hAnsi="TH SarabunPSK" w:cs="TH SarabunPSK"/>
          <w:b/>
          <w:bCs/>
          <w:sz w:val="32"/>
          <w:szCs w:val="32"/>
          <w:cs/>
        </w:rPr>
        <w:t xml:space="preserve"> ปี </w:t>
      </w:r>
      <w:r w:rsidRPr="00C80F27">
        <w:rPr>
          <w:rFonts w:ascii="TH SarabunPSK" w:eastAsia="Times New Roman" w:hAnsi="TH SarabunPSK" w:cs="TH SarabunPSK"/>
          <w:sz w:val="32"/>
          <w:szCs w:val="32"/>
          <w:cs/>
        </w:rPr>
        <w:t xml:space="preserve">หมายถึง </w:t>
      </w:r>
      <w:r w:rsidR="009A5141" w:rsidRPr="00C80F27">
        <w:rPr>
          <w:rFonts w:ascii="TH SarabunPSK" w:eastAsia="Times New Roman" w:hAnsi="TH SarabunPSK" w:cs="TH SarabunPSK"/>
          <w:sz w:val="32"/>
          <w:szCs w:val="32"/>
          <w:cs/>
        </w:rPr>
        <w:t>นับตั้งแต่ วันที่ 1 ตุลาคม 2565-วันที่ 30 กันยายน 2566</w:t>
      </w:r>
    </w:p>
    <w:p w14:paraId="7B90D30F" w14:textId="500D9127" w:rsidR="00BF1AFA" w:rsidRPr="00C80F27" w:rsidRDefault="00C34846" w:rsidP="00FC3B0E">
      <w:pPr>
        <w:ind w:firstLine="720"/>
        <w:jc w:val="thaiDistribute"/>
        <w:rPr>
          <w:rFonts w:ascii="TH SarabunPSK" w:hAnsi="TH SarabunPSK" w:cs="TH SarabunPSK"/>
          <w:sz w:val="32"/>
          <w:szCs w:val="32"/>
        </w:rPr>
      </w:pPr>
      <w:r w:rsidRPr="00C80F27">
        <w:rPr>
          <w:rFonts w:ascii="TH SarabunPSK" w:eastAsia="Times New Roman" w:hAnsi="TH SarabunPSK" w:cs="TH SarabunPSK"/>
          <w:b/>
          <w:bCs/>
          <w:sz w:val="32"/>
          <w:szCs w:val="32"/>
          <w:cs/>
        </w:rPr>
        <w:t>ได้รับการช่วยเหลือป้องกัน</w:t>
      </w:r>
      <w:r w:rsidR="005D12E8" w:rsidRPr="00901FFA">
        <w:rPr>
          <w:rFonts w:ascii="TH SarabunPSK" w:eastAsia="Times New Roman" w:hAnsi="TH SarabunPSK" w:cs="TH SarabunPSK" w:hint="cs"/>
          <w:b/>
          <w:bCs/>
          <w:sz w:val="32"/>
          <w:szCs w:val="32"/>
          <w:cs/>
        </w:rPr>
        <w:t>ไม่กระทำซ้ำ</w:t>
      </w:r>
      <w:r w:rsidRPr="00901FFA">
        <w:rPr>
          <w:rFonts w:ascii="TH SarabunPSK" w:eastAsia="Times New Roman" w:hAnsi="TH SarabunPSK" w:cs="TH SarabunPSK"/>
          <w:b/>
          <w:bCs/>
          <w:sz w:val="32"/>
          <w:szCs w:val="32"/>
          <w:cs/>
        </w:rPr>
        <w:t xml:space="preserve"> </w:t>
      </w:r>
      <w:r w:rsidR="009A5141" w:rsidRPr="00901FFA">
        <w:rPr>
          <w:rFonts w:ascii="TH SarabunPSK" w:eastAsia="Times New Roman" w:hAnsi="TH SarabunPSK" w:cs="TH SarabunPSK"/>
          <w:sz w:val="32"/>
          <w:szCs w:val="32"/>
          <w:cs/>
        </w:rPr>
        <w:t>หมายถึง ผู้</w:t>
      </w:r>
      <w:r w:rsidR="00A05456" w:rsidRPr="00901FFA">
        <w:rPr>
          <w:rFonts w:ascii="TH SarabunPSK" w:eastAsia="Times New Roman" w:hAnsi="TH SarabunPSK" w:cs="TH SarabunPSK"/>
          <w:sz w:val="32"/>
          <w:szCs w:val="32"/>
          <w:cs/>
        </w:rPr>
        <w:t>ที่พยายามฆ่าตัวตาย</w:t>
      </w:r>
      <w:r w:rsidR="006D65C4" w:rsidRPr="00901FFA">
        <w:rPr>
          <w:rFonts w:ascii="TH SarabunPSK" w:eastAsia="Times New Roman" w:hAnsi="TH SarabunPSK" w:cs="TH SarabunPSK"/>
          <w:sz w:val="32"/>
          <w:szCs w:val="32"/>
          <w:cs/>
        </w:rPr>
        <w:t>ได้รับ</w:t>
      </w:r>
      <w:r w:rsidR="00AA20CA" w:rsidRPr="00901FFA">
        <w:rPr>
          <w:rFonts w:ascii="TH SarabunPSK" w:eastAsia="Times New Roman" w:hAnsi="TH SarabunPSK" w:cs="TH SarabunPSK"/>
          <w:sz w:val="32"/>
          <w:szCs w:val="32"/>
          <w:cs/>
        </w:rPr>
        <w:t>บริการ</w:t>
      </w:r>
      <w:r w:rsidR="00FA0B35" w:rsidRPr="00901FFA">
        <w:rPr>
          <w:rFonts w:ascii="TH SarabunPSK" w:eastAsia="Times New Roman" w:hAnsi="TH SarabunPSK" w:cs="TH SarabunPSK"/>
          <w:sz w:val="32"/>
          <w:szCs w:val="32"/>
          <w:cs/>
        </w:rPr>
        <w:t>อย่างถูกต้องเหมาะสมใน</w:t>
      </w:r>
      <w:r w:rsidR="006D5FBA">
        <w:rPr>
          <w:rFonts w:ascii="TH SarabunPSK" w:eastAsia="Times New Roman" w:hAnsi="TH SarabunPSK" w:cs="TH SarabunPSK"/>
          <w:sz w:val="32"/>
          <w:szCs w:val="32"/>
        </w:rPr>
        <w:t xml:space="preserve"> 7 </w:t>
      </w:r>
      <w:r w:rsidR="00FA0B35" w:rsidRPr="00901FFA">
        <w:rPr>
          <w:rFonts w:ascii="TH SarabunPSK" w:eastAsia="Times New Roman" w:hAnsi="TH SarabunPSK" w:cs="TH SarabunPSK"/>
          <w:sz w:val="32"/>
          <w:szCs w:val="32"/>
          <w:cs/>
        </w:rPr>
        <w:t>กิจกรรมเหล่านี้ 1)</w:t>
      </w:r>
      <w:r w:rsidR="00F560E5" w:rsidRPr="00901FFA">
        <w:rPr>
          <w:rFonts w:ascii="TH SarabunPSK" w:eastAsia="Times New Roman" w:hAnsi="TH SarabunPSK" w:cs="TH SarabunPSK"/>
          <w:sz w:val="32"/>
          <w:szCs w:val="32"/>
        </w:rPr>
        <w:t xml:space="preserve"> </w:t>
      </w:r>
      <w:r w:rsidR="00383713" w:rsidRPr="00901FFA">
        <w:rPr>
          <w:rFonts w:ascii="TH SarabunPSK" w:eastAsia="Times New Roman" w:hAnsi="TH SarabunPSK" w:cs="TH SarabunPSK"/>
          <w:sz w:val="32"/>
          <w:szCs w:val="32"/>
          <w:cs/>
        </w:rPr>
        <w:t>ได้รับการช่วยชีวิต</w:t>
      </w:r>
      <w:r w:rsidR="005D3B41" w:rsidRPr="00901FFA">
        <w:rPr>
          <w:rFonts w:ascii="TH SarabunPSK" w:eastAsia="Times New Roman" w:hAnsi="TH SarabunPSK" w:cs="TH SarabunPSK"/>
          <w:sz w:val="32"/>
          <w:szCs w:val="32"/>
          <w:cs/>
        </w:rPr>
        <w:t>และยับยั้ง</w:t>
      </w:r>
      <w:r w:rsidR="00827FCF" w:rsidRPr="00901FFA">
        <w:rPr>
          <w:rFonts w:ascii="TH SarabunPSK" w:eastAsia="Times New Roman" w:hAnsi="TH SarabunPSK" w:cs="TH SarabunPSK"/>
          <w:sz w:val="32"/>
          <w:szCs w:val="32"/>
          <w:cs/>
        </w:rPr>
        <w:t>พฤติกรรมฆ่าตัวตาย</w:t>
      </w:r>
      <w:r w:rsidR="00546B3A" w:rsidRPr="00901FFA">
        <w:rPr>
          <w:rFonts w:ascii="TH SarabunPSK" w:eastAsia="Times New Roman" w:hAnsi="TH SarabunPSK" w:cs="TH SarabunPSK"/>
          <w:sz w:val="32"/>
          <w:szCs w:val="32"/>
          <w:cs/>
        </w:rPr>
        <w:t>รวมทั้งส่งต่อหน่วยบริการสาธารณสุข</w:t>
      </w:r>
      <w:r w:rsidR="00827FCF" w:rsidRPr="00901FFA">
        <w:rPr>
          <w:rFonts w:ascii="TH SarabunPSK" w:eastAsia="Times New Roman" w:hAnsi="TH SarabunPSK" w:cs="TH SarabunPSK"/>
          <w:spacing w:val="-2"/>
          <w:sz w:val="32"/>
          <w:szCs w:val="32"/>
          <w:cs/>
        </w:rPr>
        <w:t xml:space="preserve">ได้ทันท่วงที </w:t>
      </w:r>
      <w:r w:rsidR="005D12E8" w:rsidRPr="00901FFA">
        <w:rPr>
          <w:rFonts w:ascii="TH SarabunPSK" w:eastAsia="Times New Roman" w:hAnsi="TH SarabunPSK" w:cs="TH SarabunPSK" w:hint="cs"/>
          <w:spacing w:val="-2"/>
          <w:sz w:val="32"/>
          <w:szCs w:val="32"/>
          <w:cs/>
        </w:rPr>
        <w:t xml:space="preserve"> </w:t>
      </w:r>
      <w:r w:rsidR="00827FCF" w:rsidRPr="00901FFA">
        <w:rPr>
          <w:rFonts w:ascii="TH SarabunPSK" w:eastAsia="Times New Roman" w:hAnsi="TH SarabunPSK" w:cs="TH SarabunPSK"/>
          <w:spacing w:val="-2"/>
          <w:sz w:val="32"/>
          <w:szCs w:val="32"/>
          <w:cs/>
        </w:rPr>
        <w:t>2)</w:t>
      </w:r>
      <w:r w:rsidR="00F560E5" w:rsidRPr="00901FFA">
        <w:rPr>
          <w:rFonts w:ascii="TH SarabunPSK" w:eastAsia="Times New Roman" w:hAnsi="TH SarabunPSK" w:cs="TH SarabunPSK"/>
          <w:spacing w:val="-2"/>
          <w:sz w:val="32"/>
          <w:szCs w:val="32"/>
        </w:rPr>
        <w:t xml:space="preserve"> </w:t>
      </w:r>
      <w:r w:rsidR="009A5141" w:rsidRPr="00901FFA">
        <w:rPr>
          <w:rFonts w:ascii="TH SarabunPSK" w:eastAsia="Times New Roman" w:hAnsi="TH SarabunPSK" w:cs="TH SarabunPSK"/>
          <w:spacing w:val="-2"/>
          <w:sz w:val="32"/>
          <w:szCs w:val="32"/>
          <w:cs/>
        </w:rPr>
        <w:t xml:space="preserve">ได้รับการวินิจฉัยตามเกณฑ์วินิจฉัยโรคหมวด </w:t>
      </w:r>
      <w:r w:rsidR="009A5141" w:rsidRPr="00901FFA">
        <w:rPr>
          <w:rFonts w:ascii="TH SarabunPSK" w:eastAsia="Times New Roman" w:hAnsi="TH SarabunPSK" w:cs="TH SarabunPSK"/>
          <w:spacing w:val="-2"/>
          <w:sz w:val="32"/>
          <w:szCs w:val="32"/>
        </w:rPr>
        <w:t>Intentional self-harm (X</w:t>
      </w:r>
      <w:r w:rsidR="009A5141" w:rsidRPr="00901FFA">
        <w:rPr>
          <w:rFonts w:ascii="TH SarabunPSK" w:eastAsia="Times New Roman" w:hAnsi="TH SarabunPSK" w:cs="TH SarabunPSK"/>
          <w:spacing w:val="-2"/>
          <w:sz w:val="32"/>
          <w:szCs w:val="32"/>
          <w:cs/>
        </w:rPr>
        <w:t>60-</w:t>
      </w:r>
      <w:r w:rsidR="009A5141" w:rsidRPr="00901FFA">
        <w:rPr>
          <w:rFonts w:ascii="TH SarabunPSK" w:eastAsia="Times New Roman" w:hAnsi="TH SarabunPSK" w:cs="TH SarabunPSK"/>
          <w:spacing w:val="-2"/>
          <w:sz w:val="32"/>
          <w:szCs w:val="32"/>
        </w:rPr>
        <w:t>X</w:t>
      </w:r>
      <w:r w:rsidR="009A5141" w:rsidRPr="00901FFA">
        <w:rPr>
          <w:rFonts w:ascii="TH SarabunPSK" w:eastAsia="Times New Roman" w:hAnsi="TH SarabunPSK" w:cs="TH SarabunPSK"/>
          <w:spacing w:val="-2"/>
          <w:sz w:val="32"/>
          <w:szCs w:val="32"/>
          <w:cs/>
        </w:rPr>
        <w:t xml:space="preserve">84) </w:t>
      </w:r>
      <w:r w:rsidR="00EE1BD9" w:rsidRPr="00901FFA">
        <w:rPr>
          <w:rFonts w:ascii="TH SarabunPSK" w:eastAsia="Times New Roman" w:hAnsi="TH SarabunPSK" w:cs="TH SarabunPSK"/>
          <w:spacing w:val="-2"/>
          <w:sz w:val="32"/>
          <w:szCs w:val="32"/>
          <w:cs/>
        </w:rPr>
        <w:t>3)</w:t>
      </w:r>
      <w:r w:rsidR="00F560E5" w:rsidRPr="00901FFA">
        <w:rPr>
          <w:rFonts w:ascii="TH SarabunPSK" w:eastAsia="Times New Roman" w:hAnsi="TH SarabunPSK" w:cs="TH SarabunPSK"/>
          <w:spacing w:val="-2"/>
          <w:sz w:val="32"/>
          <w:szCs w:val="32"/>
        </w:rPr>
        <w:t xml:space="preserve"> </w:t>
      </w:r>
      <w:r w:rsidR="00DC751D" w:rsidRPr="00901FFA">
        <w:rPr>
          <w:rFonts w:ascii="TH SarabunPSK" w:eastAsia="Times New Roman" w:hAnsi="TH SarabunPSK" w:cs="TH SarabunPSK"/>
          <w:spacing w:val="-2"/>
          <w:sz w:val="32"/>
          <w:szCs w:val="32"/>
          <w:cs/>
        </w:rPr>
        <w:t>ได้รับการ</w:t>
      </w:r>
      <w:r w:rsidR="00DC751D" w:rsidRPr="00901FFA">
        <w:rPr>
          <w:rFonts w:ascii="TH SarabunPSK" w:eastAsia="Times New Roman" w:hAnsi="TH SarabunPSK" w:cs="TH SarabunPSK"/>
          <w:sz w:val="32"/>
          <w:szCs w:val="32"/>
          <w:cs/>
        </w:rPr>
        <w:t>สอบสวน</w:t>
      </w:r>
      <w:r w:rsidR="00DC7A47" w:rsidRPr="00901FFA">
        <w:rPr>
          <w:rFonts w:ascii="TH SarabunPSK" w:eastAsia="Times New Roman" w:hAnsi="TH SarabunPSK" w:cs="TH SarabunPSK"/>
          <w:sz w:val="32"/>
          <w:szCs w:val="32"/>
          <w:cs/>
        </w:rPr>
        <w:t>โรคกรณีฆ่าตัวตายและกระทำรุนแรงต่อตนเอง</w:t>
      </w:r>
      <w:r w:rsidR="000B48F5" w:rsidRPr="00901FFA">
        <w:rPr>
          <w:rFonts w:ascii="TH SarabunPSK" w:eastAsia="Times New Roman" w:hAnsi="TH SarabunPSK" w:cs="TH SarabunPSK"/>
          <w:sz w:val="32"/>
          <w:szCs w:val="32"/>
          <w:cs/>
        </w:rPr>
        <w:t>เพื่อค้นหาและรวบรวมข้อมูลปัจจัยกระตุ้น</w:t>
      </w:r>
      <w:r w:rsidR="00131DD3" w:rsidRPr="00901FFA">
        <w:rPr>
          <w:rFonts w:ascii="TH SarabunPSK" w:eastAsia="Times New Roman" w:hAnsi="TH SarabunPSK" w:cs="TH SarabunPSK"/>
          <w:sz w:val="32"/>
          <w:szCs w:val="32"/>
        </w:rPr>
        <w:t xml:space="preserve"> </w:t>
      </w:r>
      <w:r w:rsidR="000B48F5" w:rsidRPr="00901FFA">
        <w:rPr>
          <w:rFonts w:ascii="TH SarabunPSK" w:eastAsia="Times New Roman" w:hAnsi="TH SarabunPSK" w:cs="TH SarabunPSK"/>
          <w:sz w:val="32"/>
          <w:szCs w:val="32"/>
          <w:cs/>
        </w:rPr>
        <w:t xml:space="preserve">ปัจจัยเสี่ยง </w:t>
      </w:r>
      <w:r w:rsidR="00EF27A0" w:rsidRPr="00901FFA">
        <w:rPr>
          <w:rFonts w:ascii="TH SarabunPSK" w:eastAsia="Times New Roman" w:hAnsi="TH SarabunPSK" w:cs="TH SarabunPSK"/>
          <w:sz w:val="32"/>
          <w:szCs w:val="32"/>
          <w:cs/>
        </w:rPr>
        <w:t>ปัจจัยปกป้อง</w:t>
      </w:r>
      <w:r w:rsidR="00131DD3" w:rsidRPr="00901FFA">
        <w:rPr>
          <w:rFonts w:ascii="TH SarabunPSK" w:eastAsia="Times New Roman" w:hAnsi="TH SarabunPSK" w:cs="TH SarabunPSK"/>
          <w:sz w:val="32"/>
          <w:szCs w:val="32"/>
        </w:rPr>
        <w:t xml:space="preserve"> </w:t>
      </w:r>
      <w:r w:rsidR="00BF63E9" w:rsidRPr="00901FFA">
        <w:rPr>
          <w:rFonts w:ascii="TH SarabunPSK" w:eastAsia="Times New Roman" w:hAnsi="TH SarabunPSK" w:cs="TH SarabunPSK"/>
          <w:sz w:val="32"/>
          <w:szCs w:val="32"/>
          <w:cs/>
        </w:rPr>
        <w:t>และด่านกั้น</w:t>
      </w:r>
      <w:r w:rsidR="00AB0911" w:rsidRPr="00901FFA">
        <w:rPr>
          <w:rFonts w:ascii="TH SarabunPSK" w:eastAsia="Times New Roman" w:hAnsi="TH SarabunPSK" w:cs="TH SarabunPSK"/>
          <w:sz w:val="32"/>
          <w:szCs w:val="32"/>
          <w:cs/>
        </w:rPr>
        <w:t xml:space="preserve"> </w:t>
      </w:r>
      <w:r w:rsidR="00BF63E9" w:rsidRPr="00901FFA">
        <w:rPr>
          <w:rFonts w:ascii="TH SarabunPSK" w:eastAsia="Times New Roman" w:hAnsi="TH SarabunPSK" w:cs="TH SarabunPSK"/>
          <w:sz w:val="32"/>
          <w:szCs w:val="32"/>
          <w:cs/>
        </w:rPr>
        <w:t>รวม</w:t>
      </w:r>
      <w:r w:rsidR="00480A74" w:rsidRPr="00901FFA">
        <w:rPr>
          <w:rFonts w:ascii="TH SarabunPSK" w:eastAsia="Times New Roman" w:hAnsi="TH SarabunPSK" w:cs="TH SarabunPSK"/>
          <w:sz w:val="32"/>
          <w:szCs w:val="32"/>
          <w:cs/>
        </w:rPr>
        <w:t>ทั้ง</w:t>
      </w:r>
      <w:r w:rsidR="00BF63E9" w:rsidRPr="00901FFA">
        <w:rPr>
          <w:rFonts w:ascii="TH SarabunPSK" w:eastAsia="Times New Roman" w:hAnsi="TH SarabunPSK" w:cs="TH SarabunPSK"/>
          <w:sz w:val="32"/>
          <w:szCs w:val="32"/>
          <w:cs/>
        </w:rPr>
        <w:t>ประเมิน</w:t>
      </w:r>
      <w:r w:rsidR="00B51D19" w:rsidRPr="00901FFA">
        <w:rPr>
          <w:rFonts w:ascii="TH SarabunPSK" w:eastAsia="Times New Roman" w:hAnsi="TH SarabunPSK" w:cs="TH SarabunPSK"/>
          <w:sz w:val="32"/>
          <w:szCs w:val="32"/>
          <w:cs/>
        </w:rPr>
        <w:t>การ</w:t>
      </w:r>
      <w:r w:rsidR="00BF63E9" w:rsidRPr="00901FFA">
        <w:rPr>
          <w:rFonts w:ascii="TH SarabunPSK" w:eastAsia="Times New Roman" w:hAnsi="TH SarabunPSK" w:cs="TH SarabunPSK"/>
          <w:sz w:val="32"/>
          <w:szCs w:val="32"/>
          <w:cs/>
        </w:rPr>
        <w:t>เฝ้าระวังการฆ่าตัวตาย</w:t>
      </w:r>
      <w:r w:rsidR="000E66C4" w:rsidRPr="00901FFA">
        <w:rPr>
          <w:rFonts w:ascii="TH SarabunPSK" w:eastAsia="Times New Roman" w:hAnsi="TH SarabunPSK" w:cs="TH SarabunPSK"/>
          <w:sz w:val="32"/>
          <w:szCs w:val="32"/>
          <w:cs/>
        </w:rPr>
        <w:t>ในครอบครัวและชุมชน</w:t>
      </w:r>
      <w:r w:rsidR="00BF63E9" w:rsidRPr="00901FFA">
        <w:rPr>
          <w:rFonts w:ascii="TH SarabunPSK" w:eastAsia="Times New Roman" w:hAnsi="TH SarabunPSK" w:cs="TH SarabunPSK"/>
          <w:sz w:val="32"/>
          <w:szCs w:val="32"/>
          <w:cs/>
        </w:rPr>
        <w:t xml:space="preserve"> </w:t>
      </w:r>
      <w:r w:rsidR="005D12E8" w:rsidRPr="00901FFA">
        <w:rPr>
          <w:rFonts w:ascii="TH SarabunPSK" w:eastAsia="Times New Roman" w:hAnsi="TH SarabunPSK" w:cs="TH SarabunPSK" w:hint="cs"/>
          <w:sz w:val="32"/>
          <w:szCs w:val="32"/>
          <w:cs/>
        </w:rPr>
        <w:t xml:space="preserve">      </w:t>
      </w:r>
      <w:r w:rsidR="00DD19CA" w:rsidRPr="00901FFA">
        <w:rPr>
          <w:rFonts w:ascii="TH SarabunPSK" w:eastAsia="Times New Roman" w:hAnsi="TH SarabunPSK" w:cs="TH SarabunPSK"/>
          <w:sz w:val="32"/>
          <w:szCs w:val="32"/>
          <w:cs/>
        </w:rPr>
        <w:t>4)</w:t>
      </w:r>
      <w:r w:rsidR="00131DD3" w:rsidRPr="00901FFA">
        <w:rPr>
          <w:rFonts w:ascii="TH SarabunPSK" w:eastAsia="Times New Roman" w:hAnsi="TH SarabunPSK" w:cs="TH SarabunPSK"/>
          <w:sz w:val="32"/>
          <w:szCs w:val="32"/>
        </w:rPr>
        <w:t xml:space="preserve"> </w:t>
      </w:r>
      <w:r w:rsidR="00DD19CA" w:rsidRPr="00901FFA">
        <w:rPr>
          <w:rFonts w:ascii="TH SarabunPSK" w:eastAsia="Times New Roman" w:hAnsi="TH SarabunPSK" w:cs="TH SarabunPSK"/>
          <w:sz w:val="32"/>
          <w:szCs w:val="32"/>
          <w:cs/>
        </w:rPr>
        <w:t>ได้รับ</w:t>
      </w:r>
      <w:r w:rsidR="009A5141" w:rsidRPr="00901FFA">
        <w:rPr>
          <w:rFonts w:ascii="TH SarabunPSK" w:eastAsia="Times New Roman" w:hAnsi="TH SarabunPSK" w:cs="TH SarabunPSK"/>
          <w:sz w:val="32"/>
          <w:szCs w:val="32"/>
          <w:cs/>
        </w:rPr>
        <w:t>การ</w:t>
      </w:r>
      <w:r w:rsidR="001B23A1" w:rsidRPr="00901FFA">
        <w:rPr>
          <w:rFonts w:ascii="TH SarabunPSK" w:eastAsia="Times New Roman" w:hAnsi="TH SarabunPSK" w:cs="TH SarabunPSK"/>
          <w:sz w:val="32"/>
          <w:szCs w:val="32"/>
          <w:cs/>
        </w:rPr>
        <w:t>ช่วยเหลือ</w:t>
      </w:r>
      <w:r w:rsidR="00A83592" w:rsidRPr="00901FFA">
        <w:rPr>
          <w:rFonts w:ascii="TH SarabunPSK" w:eastAsia="Times New Roman" w:hAnsi="TH SarabunPSK" w:cs="TH SarabunPSK"/>
          <w:sz w:val="32"/>
          <w:szCs w:val="32"/>
          <w:cs/>
        </w:rPr>
        <w:t xml:space="preserve">ขจัดหรือบรรเทาปัจจัยกระตุ้น </w:t>
      </w:r>
      <w:r w:rsidR="00243DC0" w:rsidRPr="00901FFA">
        <w:rPr>
          <w:rFonts w:ascii="TH SarabunPSK" w:eastAsia="Times New Roman" w:hAnsi="TH SarabunPSK" w:cs="TH SarabunPSK"/>
          <w:sz w:val="32"/>
          <w:szCs w:val="32"/>
          <w:cs/>
        </w:rPr>
        <w:t xml:space="preserve">ปัจจัยเสี่ยง </w:t>
      </w:r>
      <w:r w:rsidR="005D12E8" w:rsidRPr="00901FFA">
        <w:rPr>
          <w:rFonts w:ascii="TH SarabunPSK" w:eastAsia="Times New Roman" w:hAnsi="TH SarabunPSK" w:cs="TH SarabunPSK" w:hint="cs"/>
          <w:sz w:val="32"/>
          <w:szCs w:val="32"/>
          <w:cs/>
        </w:rPr>
        <w:t xml:space="preserve"> </w:t>
      </w:r>
      <w:r w:rsidR="00243DC0" w:rsidRPr="00901FFA">
        <w:rPr>
          <w:rFonts w:ascii="TH SarabunPSK" w:eastAsia="Times New Roman" w:hAnsi="TH SarabunPSK" w:cs="TH SarabunPSK"/>
          <w:sz w:val="32"/>
          <w:szCs w:val="32"/>
          <w:cs/>
        </w:rPr>
        <w:t>5)</w:t>
      </w:r>
      <w:r w:rsidR="00131DD3" w:rsidRPr="00901FFA">
        <w:rPr>
          <w:rFonts w:ascii="TH SarabunPSK" w:eastAsia="Times New Roman" w:hAnsi="TH SarabunPSK" w:cs="TH SarabunPSK"/>
          <w:sz w:val="32"/>
          <w:szCs w:val="32"/>
        </w:rPr>
        <w:t xml:space="preserve"> </w:t>
      </w:r>
      <w:r w:rsidR="00243DC0" w:rsidRPr="00901FFA">
        <w:rPr>
          <w:rFonts w:ascii="TH SarabunPSK" w:eastAsia="Times New Roman" w:hAnsi="TH SarabunPSK" w:cs="TH SarabunPSK"/>
          <w:sz w:val="32"/>
          <w:szCs w:val="32"/>
          <w:cs/>
        </w:rPr>
        <w:t>ได้รับการส</w:t>
      </w:r>
      <w:r w:rsidR="004904CD" w:rsidRPr="00901FFA">
        <w:rPr>
          <w:rFonts w:ascii="TH SarabunPSK" w:eastAsia="Times New Roman" w:hAnsi="TH SarabunPSK" w:cs="TH SarabunPSK"/>
          <w:sz w:val="32"/>
          <w:szCs w:val="32"/>
          <w:cs/>
        </w:rPr>
        <w:t>ร้างเสริมปัจจัยปกป้อง และด่านกั้นการเข้าถึงวัสดุอุปกรณ์หรือ</w:t>
      </w:r>
      <w:r w:rsidR="004A538C" w:rsidRPr="00901FFA">
        <w:rPr>
          <w:rFonts w:ascii="TH SarabunPSK" w:eastAsia="Times New Roman" w:hAnsi="TH SarabunPSK" w:cs="TH SarabunPSK"/>
          <w:sz w:val="32"/>
          <w:szCs w:val="32"/>
          <w:cs/>
        </w:rPr>
        <w:t xml:space="preserve">สารพิษที่ใช้ฆ่าตัวตาย </w:t>
      </w:r>
      <w:r w:rsidR="005D12E8" w:rsidRPr="00901FFA">
        <w:rPr>
          <w:rFonts w:ascii="TH SarabunPSK" w:eastAsia="Times New Roman" w:hAnsi="TH SarabunPSK" w:cs="TH SarabunPSK" w:hint="cs"/>
          <w:sz w:val="32"/>
          <w:szCs w:val="32"/>
          <w:cs/>
        </w:rPr>
        <w:t xml:space="preserve">  </w:t>
      </w:r>
      <w:r w:rsidR="004A538C" w:rsidRPr="00901FFA">
        <w:rPr>
          <w:rFonts w:ascii="TH SarabunPSK" w:eastAsia="Times New Roman" w:hAnsi="TH SarabunPSK" w:cs="TH SarabunPSK"/>
          <w:sz w:val="32"/>
          <w:szCs w:val="32"/>
          <w:cs/>
        </w:rPr>
        <w:t>6)</w:t>
      </w:r>
      <w:r w:rsidR="00131DD3" w:rsidRPr="00901FFA">
        <w:rPr>
          <w:rFonts w:ascii="TH SarabunPSK" w:eastAsia="Times New Roman" w:hAnsi="TH SarabunPSK" w:cs="TH SarabunPSK"/>
          <w:sz w:val="32"/>
          <w:szCs w:val="32"/>
        </w:rPr>
        <w:t xml:space="preserve"> </w:t>
      </w:r>
      <w:r w:rsidR="00D15E33" w:rsidRPr="00901FFA">
        <w:rPr>
          <w:rFonts w:ascii="TH SarabunPSK" w:eastAsia="Times New Roman" w:hAnsi="TH SarabunPSK" w:cs="TH SarabunPSK"/>
          <w:color w:val="000000" w:themeColor="text1"/>
          <w:sz w:val="32"/>
          <w:szCs w:val="32"/>
          <w:cs/>
        </w:rPr>
        <w:t>ญาติ</w:t>
      </w:r>
      <w:r w:rsidR="00177F6E" w:rsidRPr="00901FFA">
        <w:rPr>
          <w:rFonts w:ascii="TH SarabunPSK" w:eastAsia="Times New Roman" w:hAnsi="TH SarabunPSK" w:cs="TH SarabunPSK"/>
          <w:sz w:val="32"/>
          <w:szCs w:val="32"/>
          <w:cs/>
        </w:rPr>
        <w:t>หรือ</w:t>
      </w:r>
      <w:r w:rsidR="00E6015B" w:rsidRPr="00901FFA">
        <w:rPr>
          <w:rFonts w:ascii="TH SarabunPSK" w:eastAsia="Times New Roman" w:hAnsi="TH SarabunPSK" w:cs="TH SarabunPSK"/>
          <w:sz w:val="32"/>
          <w:szCs w:val="32"/>
          <w:cs/>
        </w:rPr>
        <w:t>ผู้</w:t>
      </w:r>
      <w:r w:rsidR="009A5141" w:rsidRPr="00901FFA">
        <w:rPr>
          <w:rFonts w:ascii="TH SarabunPSK" w:eastAsia="Times New Roman" w:hAnsi="TH SarabunPSK" w:cs="TH SarabunPSK"/>
          <w:sz w:val="32"/>
          <w:szCs w:val="32"/>
          <w:cs/>
        </w:rPr>
        <w:t>ดูแล</w:t>
      </w:r>
      <w:r w:rsidR="00177F6E" w:rsidRPr="00901FFA">
        <w:rPr>
          <w:rFonts w:ascii="TH SarabunPSK" w:eastAsia="Times New Roman" w:hAnsi="TH SarabunPSK" w:cs="TH SarabunPSK"/>
          <w:sz w:val="32"/>
          <w:szCs w:val="32"/>
          <w:cs/>
        </w:rPr>
        <w:t>ใกล้ชิดได้รับการพัฒนาทักษะ</w:t>
      </w:r>
      <w:r w:rsidR="00D13BA9" w:rsidRPr="00901FFA">
        <w:rPr>
          <w:rFonts w:ascii="TH SarabunPSK" w:eastAsia="Times New Roman" w:hAnsi="TH SarabunPSK" w:cs="TH SarabunPSK"/>
          <w:sz w:val="32"/>
          <w:szCs w:val="32"/>
          <w:cs/>
        </w:rPr>
        <w:t>สังเกตสัญญาณเตือนและ</w:t>
      </w:r>
      <w:r w:rsidR="00A74E5E" w:rsidRPr="00901FFA">
        <w:rPr>
          <w:rFonts w:ascii="TH SarabunPSK" w:eastAsia="Times New Roman" w:hAnsi="TH SarabunPSK" w:cs="TH SarabunPSK"/>
          <w:sz w:val="32"/>
          <w:szCs w:val="32"/>
          <w:cs/>
        </w:rPr>
        <w:t>มีช่องทางติดต่อที่สะดวก</w:t>
      </w:r>
      <w:r w:rsidR="00134C9A" w:rsidRPr="00901FFA">
        <w:rPr>
          <w:rFonts w:ascii="TH SarabunPSK" w:eastAsia="Times New Roman" w:hAnsi="TH SarabunPSK" w:cs="TH SarabunPSK"/>
          <w:sz w:val="32"/>
          <w:szCs w:val="32"/>
          <w:cs/>
        </w:rPr>
        <w:t xml:space="preserve">กับเจ้าหน้าที่สาธารณสุขที่รับผิดชอบเฝ้าระวังการฆ่าตัวตายในพื้นที่ </w:t>
      </w:r>
      <w:r w:rsidR="005D12E8" w:rsidRPr="00901FFA">
        <w:rPr>
          <w:rFonts w:ascii="TH SarabunPSK" w:eastAsia="Times New Roman" w:hAnsi="TH SarabunPSK" w:cs="TH SarabunPSK" w:hint="cs"/>
          <w:sz w:val="32"/>
          <w:szCs w:val="32"/>
          <w:cs/>
        </w:rPr>
        <w:t xml:space="preserve">  </w:t>
      </w:r>
      <w:r w:rsidR="00700661" w:rsidRPr="00901FFA">
        <w:rPr>
          <w:rFonts w:ascii="TH SarabunPSK" w:eastAsia="Times New Roman" w:hAnsi="TH SarabunPSK" w:cs="TH SarabunPSK"/>
          <w:sz w:val="32"/>
          <w:szCs w:val="32"/>
          <w:cs/>
        </w:rPr>
        <w:t>7)</w:t>
      </w:r>
      <w:r w:rsidR="00131DD3" w:rsidRPr="00901FFA">
        <w:rPr>
          <w:rFonts w:ascii="TH SarabunPSK" w:eastAsia="Times New Roman" w:hAnsi="TH SarabunPSK" w:cs="TH SarabunPSK"/>
          <w:sz w:val="32"/>
          <w:szCs w:val="32"/>
        </w:rPr>
        <w:t xml:space="preserve"> </w:t>
      </w:r>
      <w:r w:rsidR="00700661" w:rsidRPr="00901FFA">
        <w:rPr>
          <w:rFonts w:ascii="TH SarabunPSK" w:eastAsia="Times New Roman" w:hAnsi="TH SarabunPSK" w:cs="TH SarabunPSK"/>
          <w:sz w:val="32"/>
          <w:szCs w:val="32"/>
          <w:cs/>
        </w:rPr>
        <w:t>ได้รับการเฝ้าระวังติดตามประเมิน</w:t>
      </w:r>
      <w:r w:rsidR="0016356B" w:rsidRPr="00901FFA">
        <w:rPr>
          <w:rFonts w:ascii="TH SarabunPSK" w:eastAsia="Times New Roman" w:hAnsi="TH SarabunPSK" w:cs="TH SarabunPSK"/>
          <w:sz w:val="32"/>
          <w:szCs w:val="32"/>
          <w:cs/>
        </w:rPr>
        <w:t>ความคิดและการกระทำฆ่าตัวตาย</w:t>
      </w:r>
      <w:r w:rsidR="00CE2712" w:rsidRPr="00901FFA">
        <w:rPr>
          <w:rFonts w:ascii="TH SarabunPSK" w:eastAsia="Times New Roman" w:hAnsi="TH SarabunPSK" w:cs="TH SarabunPSK"/>
          <w:sz w:val="32"/>
          <w:szCs w:val="32"/>
          <w:cs/>
        </w:rPr>
        <w:t xml:space="preserve">อย่างสม่ำเสมอ </w:t>
      </w:r>
      <w:r w:rsidR="005D12E8" w:rsidRPr="00901FFA">
        <w:rPr>
          <w:rFonts w:ascii="TH SarabunPSK" w:eastAsia="Times New Roman" w:hAnsi="TH SarabunPSK" w:cs="TH SarabunPSK" w:hint="cs"/>
          <w:sz w:val="32"/>
          <w:szCs w:val="32"/>
          <w:cs/>
        </w:rPr>
        <w:t>เพื่อ</w:t>
      </w:r>
      <w:r w:rsidR="00BF1AFA" w:rsidRPr="00901FFA">
        <w:rPr>
          <w:rFonts w:ascii="TH SarabunPSK" w:eastAsia="Times New Roman" w:hAnsi="TH SarabunPSK" w:cs="TH SarabunPSK"/>
          <w:sz w:val="32"/>
          <w:szCs w:val="32"/>
          <w:cs/>
        </w:rPr>
        <w:t>ป้องกันไม่กระทำซ้ำ ในระยะเวลา 1 ปี</w:t>
      </w:r>
    </w:p>
    <w:p w14:paraId="1A911F57" w14:textId="30F441C7" w:rsidR="00722F2D" w:rsidRDefault="00722F2D" w:rsidP="00FC3B0E">
      <w:pPr>
        <w:ind w:firstLine="720"/>
        <w:jc w:val="thaiDistribute"/>
        <w:rPr>
          <w:rFonts w:ascii="TH SarabunPSK" w:hAnsi="TH SarabunPSK" w:cs="TH SarabunPSK"/>
          <w:sz w:val="32"/>
          <w:szCs w:val="32"/>
        </w:rPr>
      </w:pPr>
      <w:r w:rsidRPr="00C80F27">
        <w:rPr>
          <w:rFonts w:ascii="TH SarabunPSK" w:hAnsi="TH SarabunPSK" w:cs="TH SarabunPSK"/>
          <w:sz w:val="32"/>
          <w:szCs w:val="32"/>
          <w:cs/>
        </w:rPr>
        <w:t xml:space="preserve"> </w:t>
      </w:r>
    </w:p>
    <w:p w14:paraId="258C338E" w14:textId="1665756C" w:rsidR="000678F8" w:rsidRDefault="000678F8" w:rsidP="00FC3B0E">
      <w:pPr>
        <w:ind w:firstLine="720"/>
        <w:jc w:val="thaiDistribute"/>
        <w:rPr>
          <w:rFonts w:ascii="TH SarabunPSK" w:hAnsi="TH SarabunPSK" w:cs="TH SarabunPSK"/>
          <w:sz w:val="32"/>
          <w:szCs w:val="32"/>
        </w:rPr>
      </w:pPr>
    </w:p>
    <w:p w14:paraId="4D566E80" w14:textId="07D9FC2B" w:rsidR="004175CB" w:rsidRDefault="004175CB" w:rsidP="00FC3B0E">
      <w:pPr>
        <w:ind w:firstLine="720"/>
        <w:jc w:val="thaiDistribute"/>
        <w:rPr>
          <w:rFonts w:ascii="TH SarabunPSK" w:hAnsi="TH SarabunPSK" w:cs="TH SarabunPSK"/>
          <w:sz w:val="32"/>
          <w:szCs w:val="32"/>
        </w:rPr>
      </w:pPr>
    </w:p>
    <w:p w14:paraId="50ABC507" w14:textId="68B27B5A" w:rsidR="004175CB" w:rsidRDefault="004175CB" w:rsidP="00FC3B0E">
      <w:pPr>
        <w:ind w:firstLine="720"/>
        <w:jc w:val="thaiDistribute"/>
        <w:rPr>
          <w:rFonts w:ascii="TH SarabunPSK" w:hAnsi="TH SarabunPSK" w:cs="TH SarabunPSK"/>
          <w:sz w:val="32"/>
          <w:szCs w:val="32"/>
        </w:rPr>
      </w:pPr>
    </w:p>
    <w:p w14:paraId="2233156C" w14:textId="1CC98F07" w:rsidR="004175CB" w:rsidRDefault="004175CB" w:rsidP="00FC3B0E">
      <w:pPr>
        <w:ind w:firstLine="720"/>
        <w:jc w:val="thaiDistribute"/>
        <w:rPr>
          <w:rFonts w:ascii="TH SarabunPSK" w:hAnsi="TH SarabunPSK" w:cs="TH SarabunPSK"/>
          <w:sz w:val="32"/>
          <w:szCs w:val="32"/>
        </w:rPr>
      </w:pPr>
    </w:p>
    <w:p w14:paraId="7B80BB42" w14:textId="149CCA44" w:rsidR="004175CB" w:rsidRDefault="004175CB" w:rsidP="00FC3B0E">
      <w:pPr>
        <w:ind w:firstLine="720"/>
        <w:jc w:val="thaiDistribute"/>
        <w:rPr>
          <w:rFonts w:ascii="TH SarabunPSK" w:hAnsi="TH SarabunPSK" w:cs="TH SarabunPSK"/>
          <w:sz w:val="32"/>
          <w:szCs w:val="32"/>
        </w:rPr>
      </w:pPr>
    </w:p>
    <w:p w14:paraId="5E084CC5" w14:textId="7F761900" w:rsidR="004175CB" w:rsidRDefault="004175CB" w:rsidP="00FC3B0E">
      <w:pPr>
        <w:ind w:firstLine="720"/>
        <w:jc w:val="thaiDistribute"/>
        <w:rPr>
          <w:rFonts w:ascii="TH SarabunPSK" w:hAnsi="TH SarabunPSK" w:cs="TH SarabunPSK"/>
          <w:sz w:val="32"/>
          <w:szCs w:val="32"/>
        </w:rPr>
      </w:pPr>
    </w:p>
    <w:p w14:paraId="70AA035E" w14:textId="45501C6B" w:rsidR="004175CB" w:rsidRDefault="004175CB" w:rsidP="00FC3B0E">
      <w:pPr>
        <w:ind w:firstLine="720"/>
        <w:jc w:val="thaiDistribute"/>
        <w:rPr>
          <w:rFonts w:ascii="TH SarabunPSK" w:hAnsi="TH SarabunPSK" w:cs="TH SarabunPSK"/>
          <w:sz w:val="32"/>
          <w:szCs w:val="32"/>
        </w:rPr>
      </w:pPr>
    </w:p>
    <w:p w14:paraId="2D5F04AC" w14:textId="77777777" w:rsidR="004175CB" w:rsidRDefault="004175CB" w:rsidP="00FC3B0E">
      <w:pPr>
        <w:ind w:firstLine="720"/>
        <w:jc w:val="thaiDistribute"/>
        <w:rPr>
          <w:rFonts w:ascii="TH SarabunPSK" w:hAnsi="TH SarabunPSK" w:cs="TH SarabunPSK"/>
          <w:sz w:val="32"/>
          <w:szCs w:val="32"/>
        </w:rPr>
      </w:pPr>
    </w:p>
    <w:p w14:paraId="0E1EF210" w14:textId="4F1E7EFF" w:rsidR="000678F8" w:rsidRDefault="000678F8" w:rsidP="00FC3B0E">
      <w:pPr>
        <w:ind w:firstLine="720"/>
        <w:jc w:val="thaiDistribute"/>
        <w:rPr>
          <w:rFonts w:ascii="TH SarabunPSK" w:hAnsi="TH SarabunPSK" w:cs="TH SarabunPSK"/>
          <w:sz w:val="32"/>
          <w:szCs w:val="32"/>
        </w:rPr>
      </w:pPr>
    </w:p>
    <w:p w14:paraId="5FFAD8A6" w14:textId="77777777" w:rsidR="003F4B66" w:rsidRDefault="003F4B66" w:rsidP="00FC3B0E">
      <w:pPr>
        <w:ind w:firstLine="720"/>
        <w:jc w:val="thaiDistribute"/>
        <w:rPr>
          <w:rFonts w:ascii="TH SarabunPSK" w:hAnsi="TH SarabunPSK" w:cs="TH SarabunPSK"/>
          <w:sz w:val="32"/>
          <w:szCs w:val="32"/>
        </w:rPr>
      </w:pPr>
    </w:p>
    <w:p w14:paraId="029EE5A0" w14:textId="223E0177" w:rsidR="00FB04FC" w:rsidRPr="00C90893" w:rsidRDefault="00FB04FC" w:rsidP="00C90893">
      <w:pPr>
        <w:ind w:right="-334"/>
        <w:jc w:val="thaiDistribute"/>
        <w:rPr>
          <w:rFonts w:ascii="TH SarabunPSK" w:hAnsi="TH SarabunPSK" w:cs="TH SarabunPSK"/>
          <w:b/>
          <w:bCs/>
          <w:color w:val="000000"/>
          <w:spacing w:val="-8"/>
          <w:sz w:val="32"/>
          <w:szCs w:val="32"/>
          <w:cs/>
        </w:rPr>
      </w:pPr>
      <w:r w:rsidRPr="00C90893">
        <w:rPr>
          <w:rFonts w:ascii="TH SarabunPSK" w:hAnsi="TH SarabunPSK" w:cs="TH SarabunPSK"/>
          <w:b/>
          <w:bCs/>
          <w:color w:val="000000"/>
          <w:spacing w:val="-8"/>
          <w:sz w:val="32"/>
          <w:szCs w:val="32"/>
          <w:cs/>
        </w:rPr>
        <w:lastRenderedPageBreak/>
        <w:t xml:space="preserve">(8) ความเชื่อมโยงของตัวชี้วัดคำรับรองฯ ต่อประเด็นยุทธศาสตร์และประเด็นเรือธง </w:t>
      </w:r>
      <w:r w:rsidRPr="00C90893">
        <w:rPr>
          <w:rFonts w:ascii="TH SarabunPSK" w:hAnsi="TH SarabunPSK" w:cs="TH SarabunPSK"/>
          <w:b/>
          <w:bCs/>
          <w:color w:val="000000"/>
          <w:spacing w:val="-8"/>
          <w:sz w:val="32"/>
          <w:szCs w:val="32"/>
        </w:rPr>
        <w:t>:</w:t>
      </w:r>
      <w:r w:rsidR="00C90893" w:rsidRPr="00C90893">
        <w:rPr>
          <w:rFonts w:ascii="TH SarabunPSK" w:hAnsi="TH SarabunPSK" w:cs="TH SarabunPSK" w:hint="cs"/>
          <w:b/>
          <w:bCs/>
          <w:color w:val="000000"/>
          <w:spacing w:val="-8"/>
          <w:sz w:val="32"/>
          <w:szCs w:val="32"/>
          <w:cs/>
        </w:rPr>
        <w:t xml:space="preserve"> </w:t>
      </w:r>
      <w:r w:rsidRPr="00C90893">
        <w:rPr>
          <w:rFonts w:ascii="TH SarabunPSK" w:hAnsi="TH SarabunPSK" w:cs="TH SarabunPSK"/>
          <w:b/>
          <w:bCs/>
          <w:color w:val="000000"/>
          <w:spacing w:val="-8"/>
          <w:sz w:val="32"/>
          <w:szCs w:val="32"/>
        </w:rPr>
        <w:t>Strategic x Flagship Matrix</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81"/>
        <w:gridCol w:w="2070"/>
        <w:gridCol w:w="1530"/>
        <w:gridCol w:w="1890"/>
      </w:tblGrid>
      <w:tr w:rsidR="00FB04FC" w:rsidRPr="00C90893" w14:paraId="22099917" w14:textId="77777777" w:rsidTr="00C90893">
        <w:trPr>
          <w:trHeight w:val="1142"/>
        </w:trPr>
        <w:tc>
          <w:tcPr>
            <w:tcW w:w="2349" w:type="dxa"/>
            <w:shd w:val="clear" w:color="auto" w:fill="F7CAAC"/>
          </w:tcPr>
          <w:p w14:paraId="24DBEA84" w14:textId="77777777" w:rsidR="00FB04FC" w:rsidRPr="00C90893" w:rsidRDefault="00E653D8">
            <w:pPr>
              <w:jc w:val="right"/>
              <w:rPr>
                <w:rFonts w:ascii="TH SarabunPSK" w:hAnsi="TH SarabunPSK" w:cs="TH SarabunPSK"/>
                <w:b/>
                <w:bCs/>
                <w:cs/>
              </w:rPr>
            </w:pPr>
            <w:r w:rsidRPr="00C90893">
              <w:rPr>
                <w:rFonts w:ascii="TH SarabunPSK" w:hAnsi="TH SarabunPSK" w:cs="TH SarabunPSK"/>
                <w:noProof/>
              </w:rPr>
              <mc:AlternateContent>
                <mc:Choice Requires="wps">
                  <w:drawing>
                    <wp:anchor distT="0" distB="0" distL="114300" distR="114300" simplePos="0" relativeHeight="251655168" behindDoc="0" locked="0" layoutInCell="1" allowOverlap="1" wp14:anchorId="16A208D5" wp14:editId="3B9B7CBE">
                      <wp:simplePos x="0" y="0"/>
                      <wp:positionH relativeFrom="column">
                        <wp:posOffset>-53340</wp:posOffset>
                      </wp:positionH>
                      <wp:positionV relativeFrom="paragraph">
                        <wp:posOffset>12065</wp:posOffset>
                      </wp:positionV>
                      <wp:extent cx="1463040" cy="708660"/>
                      <wp:effectExtent l="0" t="0" r="22860" b="34290"/>
                      <wp:wrapNone/>
                      <wp:docPr id="7" name="ตัวเชื่อมต่อตรง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63040" cy="7086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E9253B" id="ตัวเชื่อมต่อตรง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5pt" to="111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" strokecolor="windowText" strokeweight=".5pt">
                      <v:stroke joinstyle="miter"/>
                      <o:lock v:ext="edit" shapetype="f"/>
                    </v:line>
                  </w:pict>
                </mc:Fallback>
              </mc:AlternateContent>
            </w:r>
            <w:r w:rsidR="00FB04FC" w:rsidRPr="00C90893">
              <w:rPr>
                <w:rFonts w:ascii="TH SarabunPSK" w:hAnsi="TH SarabunPSK" w:cs="TH SarabunPSK"/>
                <w:b/>
                <w:bCs/>
                <w:cs/>
              </w:rPr>
              <w:t>ประเด็นยุทธศาสตร์</w:t>
            </w:r>
          </w:p>
          <w:p w14:paraId="23C0970F" w14:textId="77777777" w:rsidR="00FB04FC" w:rsidRPr="00C90893" w:rsidRDefault="00FB04FC">
            <w:pPr>
              <w:rPr>
                <w:rFonts w:ascii="TH SarabunPSK" w:hAnsi="TH SarabunPSK" w:cs="TH SarabunPSK"/>
                <w:b/>
                <w:bCs/>
              </w:rPr>
            </w:pPr>
          </w:p>
          <w:p w14:paraId="2E6FE168" w14:textId="77777777" w:rsidR="00FB04FC" w:rsidRPr="00C90893" w:rsidRDefault="00FB04FC">
            <w:pPr>
              <w:rPr>
                <w:rFonts w:ascii="TH SarabunPSK" w:hAnsi="TH SarabunPSK" w:cs="TH SarabunPSK"/>
              </w:rPr>
            </w:pPr>
            <w:r w:rsidRPr="00C90893">
              <w:rPr>
                <w:rFonts w:ascii="TH SarabunPSK" w:hAnsi="TH SarabunPSK" w:cs="TH SarabunPSK"/>
                <w:b/>
                <w:bCs/>
              </w:rPr>
              <w:t>Flagship</w:t>
            </w:r>
          </w:p>
        </w:tc>
        <w:tc>
          <w:tcPr>
            <w:tcW w:w="1881" w:type="dxa"/>
            <w:shd w:val="clear" w:color="auto" w:fill="F7CAAC"/>
          </w:tcPr>
          <w:p w14:paraId="15272D26" w14:textId="77777777" w:rsidR="00FB04FC" w:rsidRPr="00C90893" w:rsidRDefault="00FB04FC">
            <w:pPr>
              <w:pStyle w:val="NormalWeb"/>
              <w:spacing w:before="0" w:beforeAutospacing="0" w:after="0" w:afterAutospacing="0"/>
              <w:jc w:val="center"/>
              <w:rPr>
                <w:rFonts w:ascii="TH SarabunPSK" w:hAnsi="TH SarabunPSK" w:cs="TH SarabunPSK"/>
                <w:spacing w:val="-6"/>
                <w:sz w:val="28"/>
                <w:szCs w:val="28"/>
              </w:rPr>
            </w:pPr>
            <w:r w:rsidRPr="00C90893">
              <w:rPr>
                <w:rFonts w:ascii="TH SarabunPSK" w:eastAsia="Sarabun" w:hAnsi="TH SarabunPSK" w:cs="TH SarabunPSK"/>
                <w:b/>
                <w:bCs/>
                <w:color w:val="000000"/>
                <w:spacing w:val="-6"/>
                <w:kern w:val="24"/>
                <w:sz w:val="28"/>
                <w:szCs w:val="28"/>
                <w:cs/>
              </w:rPr>
              <w:t>1. ยกระดับการสื่อสาร สร้างความรอบรู้ด้านสุขภาพจิตฯ</w:t>
            </w:r>
          </w:p>
        </w:tc>
        <w:tc>
          <w:tcPr>
            <w:tcW w:w="2070" w:type="dxa"/>
            <w:shd w:val="clear" w:color="auto" w:fill="F7CAAC"/>
          </w:tcPr>
          <w:p w14:paraId="1AFBC088" w14:textId="77777777" w:rsidR="00FB04FC" w:rsidRPr="00C90893" w:rsidRDefault="00FB04FC">
            <w:pPr>
              <w:jc w:val="center"/>
              <w:rPr>
                <w:rFonts w:ascii="TH SarabunPSK" w:hAnsi="TH SarabunPSK" w:cs="TH SarabunPSK"/>
                <w:b/>
                <w:bCs/>
                <w:color w:val="000000"/>
                <w:spacing w:val="-8"/>
              </w:rPr>
            </w:pPr>
            <w:r w:rsidRPr="00C90893">
              <w:rPr>
                <w:rFonts w:ascii="TH SarabunPSK" w:hAnsi="TH SarabunPSK" w:cs="TH SarabunPSK"/>
                <w:b/>
                <w:bCs/>
                <w:color w:val="000000"/>
                <w:spacing w:val="-8"/>
                <w:cs/>
              </w:rPr>
              <w:t xml:space="preserve">2. </w:t>
            </w:r>
            <w:r w:rsidRPr="00C90893">
              <w:rPr>
                <w:rFonts w:ascii="TH SarabunPSK" w:eastAsia="Sarabun" w:hAnsi="TH SarabunPSK" w:cs="TH SarabunPSK"/>
                <w:b/>
                <w:bCs/>
                <w:color w:val="000000"/>
                <w:spacing w:val="-8"/>
                <w:kern w:val="24"/>
                <w:cs/>
              </w:rPr>
              <w:t>เร่งพัฒนาระบบสุขภาพจิตด้วยนวัตกรรมและเทคโนโลยีดิจิทัล</w:t>
            </w:r>
          </w:p>
        </w:tc>
        <w:tc>
          <w:tcPr>
            <w:tcW w:w="1530" w:type="dxa"/>
            <w:shd w:val="clear" w:color="auto" w:fill="F7CAAC"/>
          </w:tcPr>
          <w:p w14:paraId="4715DDF3" w14:textId="77777777" w:rsidR="00FB04FC" w:rsidRPr="00C90893" w:rsidRDefault="00FB04FC">
            <w:pPr>
              <w:jc w:val="center"/>
              <w:rPr>
                <w:rFonts w:ascii="TH SarabunPSK" w:hAnsi="TH SarabunPSK" w:cs="TH SarabunPSK"/>
                <w:b/>
                <w:bCs/>
                <w:color w:val="000000"/>
              </w:rPr>
            </w:pPr>
            <w:r w:rsidRPr="00C90893">
              <w:rPr>
                <w:rFonts w:ascii="TH SarabunPSK" w:hAnsi="TH SarabunPSK" w:cs="TH SarabunPSK"/>
                <w:b/>
                <w:bCs/>
                <w:color w:val="000000"/>
                <w:cs/>
              </w:rPr>
              <w:t>3.</w:t>
            </w:r>
            <w:r w:rsidRPr="00C90893">
              <w:rPr>
                <w:rFonts w:ascii="TH SarabunPSK" w:eastAsia="Sarabun" w:hAnsi="TH SarabunPSK" w:cs="TH SarabunPSK"/>
                <w:b/>
                <w:bCs/>
                <w:color w:val="000000"/>
                <w:kern w:val="24"/>
                <w:cs/>
              </w:rPr>
              <w:t xml:space="preserve"> สร้างเครือข่ายพลเมืองสุขภาพจิตดี</w:t>
            </w:r>
          </w:p>
        </w:tc>
        <w:tc>
          <w:tcPr>
            <w:tcW w:w="1890" w:type="dxa"/>
            <w:shd w:val="clear" w:color="auto" w:fill="F7CAAC"/>
          </w:tcPr>
          <w:p w14:paraId="2CF08420" w14:textId="77777777" w:rsidR="00FB04FC" w:rsidRPr="00C90893" w:rsidRDefault="00FB04FC">
            <w:pPr>
              <w:jc w:val="center"/>
              <w:rPr>
                <w:rFonts w:ascii="TH SarabunPSK" w:hAnsi="TH SarabunPSK" w:cs="TH SarabunPSK"/>
                <w:b/>
                <w:bCs/>
                <w:color w:val="000000"/>
                <w:spacing w:val="-6"/>
              </w:rPr>
            </w:pPr>
            <w:r w:rsidRPr="00C90893">
              <w:rPr>
                <w:rFonts w:ascii="TH SarabunPSK" w:hAnsi="TH SarabunPSK" w:cs="TH SarabunPSK"/>
                <w:b/>
                <w:bCs/>
                <w:color w:val="000000"/>
                <w:spacing w:val="-6"/>
                <w:cs/>
              </w:rPr>
              <w:t>4. กลไก</w:t>
            </w:r>
            <w:r w:rsidRPr="00C90893">
              <w:rPr>
                <w:rFonts w:ascii="TH SarabunPSK" w:eastAsia="Sarabun" w:hAnsi="TH SarabunPSK" w:cs="TH SarabunPSK"/>
                <w:b/>
                <w:bCs/>
                <w:color w:val="000000"/>
                <w:spacing w:val="-6"/>
                <w:kern w:val="24"/>
                <w:cs/>
              </w:rPr>
              <w:t>การตลาด เศรษฐศาสตร์สจ. และกำลังคนสมรรถนะสูง</w:t>
            </w:r>
          </w:p>
        </w:tc>
      </w:tr>
      <w:tr w:rsidR="00FB04FC" w:rsidRPr="00C90893" w14:paraId="6FFEE8C3" w14:textId="77777777" w:rsidTr="00C90893">
        <w:tc>
          <w:tcPr>
            <w:tcW w:w="2349" w:type="dxa"/>
            <w:shd w:val="clear" w:color="auto" w:fill="auto"/>
          </w:tcPr>
          <w:p w14:paraId="5113D4DA" w14:textId="173DFA40" w:rsidR="00FB04FC" w:rsidRPr="00C90893" w:rsidRDefault="00FB04FC" w:rsidP="00C90893">
            <w:pPr>
              <w:pStyle w:val="NormalWeb"/>
              <w:spacing w:before="0" w:beforeAutospacing="0" w:after="0" w:afterAutospacing="0"/>
              <w:rPr>
                <w:rFonts w:ascii="TH SarabunPSK" w:hAnsi="TH SarabunPSK" w:cs="TH SarabunPSK"/>
              </w:rPr>
            </w:pPr>
            <w:r w:rsidRPr="00C90893">
              <w:rPr>
                <w:rFonts w:ascii="TH SarabunPSK" w:eastAsia="Sarabun" w:hAnsi="TH SarabunPSK" w:cs="TH SarabunPSK"/>
                <w:b/>
                <w:bCs/>
                <w:color w:val="000000"/>
                <w:kern w:val="24"/>
                <w:sz w:val="28"/>
                <w:szCs w:val="28"/>
                <w:cs/>
              </w:rPr>
              <w:t>1. ความเข้มแข็งทางใจ</w:t>
            </w:r>
            <w:r w:rsidRPr="00C90893">
              <w:rPr>
                <w:rFonts w:ascii="TH SarabunPSK" w:hAnsi="TH SarabunPSK" w:cs="TH SarabunPSK"/>
                <w:b/>
                <w:bCs/>
                <w:cs/>
              </w:rPr>
              <w:t xml:space="preserve">         </w:t>
            </w:r>
          </w:p>
        </w:tc>
        <w:tc>
          <w:tcPr>
            <w:tcW w:w="1881" w:type="dxa"/>
            <w:shd w:val="clear" w:color="auto" w:fill="auto"/>
          </w:tcPr>
          <w:p w14:paraId="00D9A1EA"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38254502"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08D51DA5"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72DEFF8E" w14:textId="77777777" w:rsidR="00FB04FC" w:rsidRPr="00C90893" w:rsidRDefault="00FB04FC">
            <w:pPr>
              <w:jc w:val="thaiDistribute"/>
              <w:rPr>
                <w:rFonts w:ascii="TH SarabunPSK" w:hAnsi="TH SarabunPSK" w:cs="TH SarabunPSK"/>
                <w:b/>
                <w:bCs/>
                <w:color w:val="000000"/>
              </w:rPr>
            </w:pPr>
          </w:p>
        </w:tc>
      </w:tr>
      <w:tr w:rsidR="00FB04FC" w:rsidRPr="00C90893" w14:paraId="57A56C5D" w14:textId="77777777" w:rsidTr="00901FFA">
        <w:tc>
          <w:tcPr>
            <w:tcW w:w="2349" w:type="dxa"/>
            <w:shd w:val="clear" w:color="auto" w:fill="auto"/>
          </w:tcPr>
          <w:p w14:paraId="759ADC80" w14:textId="24F54267" w:rsidR="00FB04FC" w:rsidRPr="00C90893" w:rsidRDefault="00FB04FC" w:rsidP="00C90893">
            <w:pPr>
              <w:pStyle w:val="NormalWeb"/>
              <w:spacing w:before="0" w:beforeAutospacing="0" w:after="0" w:afterAutospacing="0"/>
              <w:rPr>
                <w:rFonts w:ascii="TH SarabunPSK" w:hAnsi="TH SarabunPSK" w:cs="TH SarabunPSK"/>
                <w:sz w:val="28"/>
                <w:szCs w:val="28"/>
              </w:rPr>
            </w:pPr>
            <w:r w:rsidRPr="00C90893">
              <w:rPr>
                <w:rFonts w:ascii="TH SarabunPSK" w:eastAsia="Sarabun" w:hAnsi="TH SarabunPSK" w:cs="TH SarabunPSK"/>
                <w:b/>
                <w:bCs/>
                <w:color w:val="000000"/>
                <w:kern w:val="24"/>
                <w:sz w:val="28"/>
                <w:szCs w:val="28"/>
                <w:cs/>
              </w:rPr>
              <w:t>2. การป้องกันการฆ่าตัวตาย</w:t>
            </w:r>
          </w:p>
        </w:tc>
        <w:tc>
          <w:tcPr>
            <w:tcW w:w="1881" w:type="dxa"/>
            <w:shd w:val="clear" w:color="auto" w:fill="FFFFFF"/>
          </w:tcPr>
          <w:p w14:paraId="510A0BF1" w14:textId="77777777" w:rsidR="00FB04FC" w:rsidRPr="00C90893" w:rsidRDefault="00FB04FC" w:rsidP="008E2AA9">
            <w:pPr>
              <w:jc w:val="center"/>
              <w:rPr>
                <w:rFonts w:ascii="TH SarabunPSK" w:hAnsi="TH SarabunPSK" w:cs="TH SarabunPSK"/>
                <w:b/>
                <w:bCs/>
                <w:color w:val="000000"/>
              </w:rPr>
            </w:pPr>
          </w:p>
        </w:tc>
        <w:tc>
          <w:tcPr>
            <w:tcW w:w="2070" w:type="dxa"/>
            <w:shd w:val="clear" w:color="auto" w:fill="00B0F0"/>
          </w:tcPr>
          <w:p w14:paraId="0978F6B1" w14:textId="77777777" w:rsidR="00FB04FC" w:rsidRPr="00C90893" w:rsidRDefault="00FB04FC" w:rsidP="008E2AA9">
            <w:pPr>
              <w:jc w:val="center"/>
              <w:rPr>
                <w:rFonts w:ascii="TH SarabunPSK" w:hAnsi="TH SarabunPSK" w:cs="TH SarabunPSK"/>
                <w:b/>
                <w:bCs/>
                <w:color w:val="000000"/>
              </w:rPr>
            </w:pPr>
          </w:p>
        </w:tc>
        <w:tc>
          <w:tcPr>
            <w:tcW w:w="1530" w:type="dxa"/>
            <w:shd w:val="clear" w:color="auto" w:fill="FFFFFF"/>
          </w:tcPr>
          <w:p w14:paraId="009CAB7D" w14:textId="77777777" w:rsidR="00FB04FC" w:rsidRPr="00C90893" w:rsidRDefault="00FB04FC" w:rsidP="008E2AA9">
            <w:pPr>
              <w:jc w:val="center"/>
              <w:rPr>
                <w:rFonts w:ascii="TH SarabunPSK" w:hAnsi="TH SarabunPSK" w:cs="TH SarabunPSK"/>
                <w:b/>
                <w:bCs/>
                <w:color w:val="000000"/>
              </w:rPr>
            </w:pPr>
          </w:p>
        </w:tc>
        <w:tc>
          <w:tcPr>
            <w:tcW w:w="1890" w:type="dxa"/>
            <w:shd w:val="clear" w:color="auto" w:fill="FFFFFF"/>
          </w:tcPr>
          <w:p w14:paraId="156B7CF4" w14:textId="77777777" w:rsidR="00FB04FC" w:rsidRPr="00C90893" w:rsidRDefault="00FB04FC" w:rsidP="008E2AA9">
            <w:pPr>
              <w:jc w:val="center"/>
              <w:rPr>
                <w:rFonts w:ascii="TH SarabunPSK" w:hAnsi="TH SarabunPSK" w:cs="TH SarabunPSK"/>
                <w:b/>
                <w:bCs/>
                <w:color w:val="000000"/>
              </w:rPr>
            </w:pPr>
          </w:p>
        </w:tc>
      </w:tr>
      <w:tr w:rsidR="00FB04FC" w:rsidRPr="00C90893" w14:paraId="64EC9420" w14:textId="77777777" w:rsidTr="00C90893">
        <w:tc>
          <w:tcPr>
            <w:tcW w:w="2349" w:type="dxa"/>
            <w:shd w:val="clear" w:color="auto" w:fill="auto"/>
          </w:tcPr>
          <w:p w14:paraId="003B1B52" w14:textId="46319E73" w:rsidR="00FB04FC" w:rsidRPr="00C90893" w:rsidRDefault="00FB04FC">
            <w:pPr>
              <w:pStyle w:val="NormalWeb"/>
              <w:spacing w:before="0" w:beforeAutospacing="0" w:after="0" w:afterAutospacing="0"/>
              <w:rPr>
                <w:rFonts w:ascii="TH SarabunPSK" w:hAnsi="TH SarabunPSK" w:cs="TH SarabunPSK"/>
                <w:sz w:val="28"/>
                <w:szCs w:val="28"/>
              </w:rPr>
            </w:pPr>
            <w:r w:rsidRPr="00C90893">
              <w:rPr>
                <w:rFonts w:ascii="TH SarabunPSK" w:eastAsia="Sarabun" w:hAnsi="TH SarabunPSK" w:cs="TH SarabunPSK"/>
                <w:b/>
                <w:bCs/>
                <w:color w:val="000000"/>
                <w:kern w:val="24"/>
                <w:sz w:val="28"/>
                <w:szCs w:val="28"/>
                <w:cs/>
              </w:rPr>
              <w:t>3. ลดความรุนแรง (</w:t>
            </w:r>
            <w:r w:rsidRPr="00C90893">
              <w:rPr>
                <w:rFonts w:ascii="TH SarabunPSK" w:eastAsia="Sarabun" w:hAnsi="TH SarabunPSK" w:cs="TH SarabunPSK"/>
                <w:b/>
                <w:bCs/>
                <w:color w:val="000000"/>
                <w:kern w:val="24"/>
                <w:sz w:val="28"/>
                <w:szCs w:val="28"/>
              </w:rPr>
              <w:t>SMI-V)</w:t>
            </w:r>
          </w:p>
        </w:tc>
        <w:tc>
          <w:tcPr>
            <w:tcW w:w="1881" w:type="dxa"/>
            <w:shd w:val="clear" w:color="auto" w:fill="auto"/>
          </w:tcPr>
          <w:p w14:paraId="7693C764"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1E5546C9"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48894DD5"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567BC2CA" w14:textId="77777777" w:rsidR="00FB04FC" w:rsidRPr="00C90893" w:rsidRDefault="00FB04FC">
            <w:pPr>
              <w:jc w:val="thaiDistribute"/>
              <w:rPr>
                <w:rFonts w:ascii="TH SarabunPSK" w:hAnsi="TH SarabunPSK" w:cs="TH SarabunPSK"/>
                <w:b/>
                <w:bCs/>
                <w:color w:val="000000"/>
              </w:rPr>
            </w:pPr>
          </w:p>
        </w:tc>
      </w:tr>
      <w:tr w:rsidR="00FB04FC" w:rsidRPr="00C90893" w14:paraId="71F76762" w14:textId="77777777" w:rsidTr="00C90893">
        <w:trPr>
          <w:trHeight w:val="58"/>
        </w:trPr>
        <w:tc>
          <w:tcPr>
            <w:tcW w:w="2349" w:type="dxa"/>
            <w:shd w:val="clear" w:color="auto" w:fill="auto"/>
          </w:tcPr>
          <w:p w14:paraId="648ACF10" w14:textId="7898794A" w:rsidR="00FB04FC" w:rsidRPr="00C90893" w:rsidRDefault="00FB04FC" w:rsidP="00C90893">
            <w:pPr>
              <w:pStyle w:val="NormalWeb"/>
              <w:spacing w:before="0" w:beforeAutospacing="0" w:after="0" w:afterAutospacing="0"/>
              <w:rPr>
                <w:rFonts w:ascii="TH SarabunPSK" w:hAnsi="TH SarabunPSK" w:cs="TH SarabunPSK"/>
                <w:b/>
                <w:bCs/>
                <w:color w:val="000000"/>
              </w:rPr>
            </w:pPr>
            <w:r w:rsidRPr="00C90893">
              <w:rPr>
                <w:rFonts w:ascii="TH SarabunPSK" w:eastAsia="Sarabun" w:hAnsi="TH SarabunPSK" w:cs="TH SarabunPSK"/>
                <w:b/>
                <w:bCs/>
                <w:color w:val="000000"/>
                <w:kern w:val="24"/>
                <w:sz w:val="28"/>
                <w:szCs w:val="28"/>
                <w:cs/>
              </w:rPr>
              <w:t>4. การฟื้นคืนสุขภาวะ</w:t>
            </w:r>
          </w:p>
        </w:tc>
        <w:tc>
          <w:tcPr>
            <w:tcW w:w="1881" w:type="dxa"/>
            <w:shd w:val="clear" w:color="auto" w:fill="auto"/>
          </w:tcPr>
          <w:p w14:paraId="3C3673ED"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100A2025"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6F7FE522"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18864450" w14:textId="77777777" w:rsidR="00FB04FC" w:rsidRPr="00C90893" w:rsidRDefault="00FB04FC">
            <w:pPr>
              <w:jc w:val="thaiDistribute"/>
              <w:rPr>
                <w:rFonts w:ascii="TH SarabunPSK" w:hAnsi="TH SarabunPSK" w:cs="TH SarabunPSK"/>
                <w:b/>
                <w:bCs/>
                <w:color w:val="000000"/>
              </w:rPr>
            </w:pPr>
          </w:p>
        </w:tc>
      </w:tr>
      <w:tr w:rsidR="00FB04FC" w:rsidRPr="00C90893" w14:paraId="47727F97" w14:textId="77777777" w:rsidTr="00C90893">
        <w:tc>
          <w:tcPr>
            <w:tcW w:w="2349" w:type="dxa"/>
            <w:shd w:val="clear" w:color="auto" w:fill="auto"/>
          </w:tcPr>
          <w:p w14:paraId="3B460EE4" w14:textId="77777777" w:rsidR="00FB04FC" w:rsidRPr="00C90893" w:rsidRDefault="00FB04FC">
            <w:pPr>
              <w:pStyle w:val="NormalWeb"/>
              <w:spacing w:before="0" w:beforeAutospacing="0" w:after="0" w:afterAutospacing="0"/>
              <w:rPr>
                <w:rFonts w:ascii="TH SarabunPSK" w:hAnsi="TH SarabunPSK" w:cs="TH SarabunPSK"/>
                <w:spacing w:val="-4"/>
                <w:sz w:val="28"/>
                <w:szCs w:val="28"/>
              </w:rPr>
            </w:pPr>
            <w:r w:rsidRPr="00C90893">
              <w:rPr>
                <w:rFonts w:ascii="TH SarabunPSK" w:eastAsia="Sarabun" w:hAnsi="TH SarabunPSK" w:cs="TH SarabunPSK"/>
                <w:b/>
                <w:bCs/>
                <w:color w:val="000000"/>
                <w:spacing w:val="-4"/>
                <w:kern w:val="24"/>
                <w:sz w:val="28"/>
                <w:szCs w:val="28"/>
                <w:cs/>
              </w:rPr>
              <w:t>5. การส่งเสริมพัฒนาการและสุขภาพจิตเด็กและเยาวชนในชุมชน (รพร.)+</w:t>
            </w:r>
            <w:r w:rsidRPr="00C90893">
              <w:rPr>
                <w:rFonts w:ascii="TH SarabunPSK" w:eastAsia="Sarabun" w:hAnsi="TH SarabunPSK" w:cs="TH SarabunPSK"/>
                <w:b/>
                <w:bCs/>
                <w:color w:val="000000"/>
                <w:spacing w:val="-4"/>
                <w:kern w:val="24"/>
                <w:sz w:val="28"/>
                <w:szCs w:val="28"/>
              </w:rPr>
              <w:t>EQ</w:t>
            </w:r>
          </w:p>
        </w:tc>
        <w:tc>
          <w:tcPr>
            <w:tcW w:w="1881" w:type="dxa"/>
            <w:shd w:val="clear" w:color="auto" w:fill="auto"/>
          </w:tcPr>
          <w:p w14:paraId="09B61713"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299FEA01"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76E0E161"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2C334F35" w14:textId="77777777" w:rsidR="00FB04FC" w:rsidRPr="00C90893" w:rsidRDefault="00FB04FC">
            <w:pPr>
              <w:jc w:val="thaiDistribute"/>
              <w:rPr>
                <w:rFonts w:ascii="TH SarabunPSK" w:hAnsi="TH SarabunPSK" w:cs="TH SarabunPSK"/>
                <w:b/>
                <w:bCs/>
                <w:color w:val="000000"/>
              </w:rPr>
            </w:pPr>
          </w:p>
        </w:tc>
      </w:tr>
      <w:tr w:rsidR="00FB04FC" w:rsidRPr="00C90893" w14:paraId="6C8EBB8C" w14:textId="77777777" w:rsidTr="00C90893">
        <w:tc>
          <w:tcPr>
            <w:tcW w:w="2349" w:type="dxa"/>
            <w:shd w:val="clear" w:color="auto" w:fill="auto"/>
          </w:tcPr>
          <w:p w14:paraId="0E95ADCF" w14:textId="77777777" w:rsidR="00FB04FC" w:rsidRPr="00C90893" w:rsidRDefault="00FB04FC">
            <w:pPr>
              <w:rPr>
                <w:rFonts w:ascii="TH SarabunPSK" w:hAnsi="TH SarabunPSK" w:cs="TH SarabunPSK"/>
                <w:b/>
                <w:bCs/>
                <w:color w:val="000000"/>
                <w:cs/>
              </w:rPr>
            </w:pPr>
            <w:r w:rsidRPr="00C90893">
              <w:rPr>
                <w:rFonts w:ascii="TH SarabunPSK" w:hAnsi="TH SarabunPSK" w:cs="TH SarabunPSK"/>
                <w:b/>
                <w:bCs/>
                <w:color w:val="000000"/>
                <w:cs/>
              </w:rPr>
              <w:t>6. นอกเหนือจาก</w:t>
            </w:r>
            <w:r w:rsidRPr="00C90893">
              <w:rPr>
                <w:rFonts w:ascii="TH SarabunPSK" w:hAnsi="TH SarabunPSK" w:cs="TH SarabunPSK"/>
                <w:b/>
                <w:bCs/>
                <w:color w:val="000000"/>
              </w:rPr>
              <w:t xml:space="preserve"> Flagship </w:t>
            </w:r>
            <w:r w:rsidRPr="00C90893">
              <w:rPr>
                <w:rFonts w:ascii="TH SarabunPSK" w:hAnsi="TH SarabunPSK" w:cs="TH SarabunPSK"/>
                <w:b/>
                <w:bCs/>
                <w:color w:val="000000"/>
                <w:cs/>
              </w:rPr>
              <w:t>ทั้ง 5 ประเด็น</w:t>
            </w:r>
          </w:p>
        </w:tc>
        <w:tc>
          <w:tcPr>
            <w:tcW w:w="1881" w:type="dxa"/>
            <w:shd w:val="clear" w:color="auto" w:fill="auto"/>
          </w:tcPr>
          <w:p w14:paraId="1F398B88"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7DAAB61F"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1919BBAD"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0B418B6E" w14:textId="77777777" w:rsidR="00FB04FC" w:rsidRPr="00C90893" w:rsidRDefault="00FB04FC">
            <w:pPr>
              <w:jc w:val="thaiDistribute"/>
              <w:rPr>
                <w:rFonts w:ascii="TH SarabunPSK" w:hAnsi="TH SarabunPSK" w:cs="TH SarabunPSK"/>
                <w:b/>
                <w:bCs/>
                <w:color w:val="000000"/>
              </w:rPr>
            </w:pPr>
          </w:p>
        </w:tc>
      </w:tr>
    </w:tbl>
    <w:p w14:paraId="3ABDD9BA" w14:textId="77777777" w:rsidR="00FB04FC" w:rsidRPr="00A90553" w:rsidRDefault="00FB04FC" w:rsidP="00FB04FC">
      <w:pPr>
        <w:jc w:val="thaiDistribute"/>
        <w:rPr>
          <w:rFonts w:ascii="TH SarabunPSK" w:hAnsi="TH SarabunPSK" w:cs="TH SarabunPSK"/>
          <w:b/>
          <w:bCs/>
          <w:color w:val="000000"/>
        </w:rPr>
      </w:pPr>
    </w:p>
    <w:p w14:paraId="42E1FD08" w14:textId="5B71E2FF" w:rsidR="00D15E98" w:rsidRPr="008D09CD" w:rsidRDefault="007B5D0F" w:rsidP="008D09CD">
      <w:pPr>
        <w:spacing w:after="120"/>
        <w:jc w:val="thaiDistribute"/>
        <w:rPr>
          <w:rFonts w:ascii="TH SarabunPSK" w:hAnsi="TH SarabunPSK" w:cs="TH SarabunPSK"/>
          <w:b/>
          <w:bCs/>
          <w:color w:val="000000"/>
          <w:sz w:val="32"/>
          <w:szCs w:val="32"/>
        </w:rPr>
      </w:pPr>
      <w:r w:rsidRPr="008D09CD">
        <w:rPr>
          <w:rFonts w:ascii="TH SarabunPSK" w:hAnsi="TH SarabunPSK" w:cs="TH SarabunPSK"/>
          <w:b/>
          <w:bCs/>
          <w:color w:val="000000"/>
          <w:sz w:val="32"/>
          <w:szCs w:val="32"/>
          <w:cs/>
        </w:rPr>
        <w:t>(</w:t>
      </w:r>
      <w:r w:rsidR="00FB04FC" w:rsidRPr="008D09CD">
        <w:rPr>
          <w:rFonts w:ascii="TH SarabunPSK" w:hAnsi="TH SarabunPSK" w:cs="TH SarabunPSK"/>
          <w:b/>
          <w:bCs/>
          <w:color w:val="000000"/>
          <w:sz w:val="32"/>
          <w:szCs w:val="32"/>
          <w:cs/>
        </w:rPr>
        <w:t>9</w:t>
      </w:r>
      <w:r w:rsidRPr="008D09CD">
        <w:rPr>
          <w:rFonts w:ascii="TH SarabunPSK" w:hAnsi="TH SarabunPSK" w:cs="TH SarabunPSK"/>
          <w:b/>
          <w:bCs/>
          <w:color w:val="000000"/>
          <w:sz w:val="32"/>
          <w:szCs w:val="32"/>
          <w:cs/>
        </w:rPr>
        <w:t xml:space="preserve">) สูตร/วิธีการคำนวณ  </w:t>
      </w:r>
      <w:r w:rsidRPr="008D09CD">
        <w:rPr>
          <w:rFonts w:ascii="TH SarabunPSK" w:hAnsi="TH SarabunPSK" w:cs="TH SarabunPSK"/>
          <w:b/>
          <w:bCs/>
          <w:color w:val="000000"/>
          <w:sz w:val="32"/>
          <w:szCs w:val="32"/>
        </w:rPr>
        <w:t>:</w:t>
      </w:r>
      <w:r w:rsidRPr="008D09CD">
        <w:rPr>
          <w:rFonts w:ascii="TH SarabunPSK" w:hAnsi="TH SarabunPSK" w:cs="TH SarabunPSK"/>
          <w:b/>
          <w:bCs/>
          <w:color w:val="000000"/>
          <w:sz w:val="32"/>
          <w:szCs w:val="32"/>
          <w:cs/>
        </w:rPr>
        <w:t xml:space="preserve"> </w:t>
      </w:r>
    </w:p>
    <w:p w14:paraId="22197F83" w14:textId="108E6C06" w:rsidR="00A01B8C" w:rsidRPr="008D09CD" w:rsidRDefault="00A01B8C" w:rsidP="00A01B8C">
      <w:pPr>
        <w:rPr>
          <w:rFonts w:ascii="TH SarabunPSK" w:eastAsia="Times New Roman" w:hAnsi="TH SarabunPSK" w:cs="TH SarabunPSK"/>
          <w:b/>
          <w:bCs/>
          <w:sz w:val="32"/>
          <w:szCs w:val="32"/>
        </w:rPr>
      </w:pPr>
      <w:r w:rsidRPr="008D09CD">
        <w:rPr>
          <w:rFonts w:ascii="TH SarabunPSK" w:hAnsi="TH SarabunPSK" w:cs="TH SarabunPSK"/>
          <w:snapToGrid w:val="0"/>
          <w:color w:val="000000"/>
          <w:sz w:val="32"/>
          <w:szCs w:val="32"/>
        </w:rPr>
        <w:t xml:space="preserve"> </w:t>
      </w:r>
      <w:bookmarkStart w:id="2" w:name="_Hlk113980825"/>
      <w:r w:rsidR="008D09CD">
        <w:rPr>
          <w:rFonts w:ascii="TH SarabunPSK" w:hAnsi="TH SarabunPSK" w:cs="TH SarabunPSK" w:hint="cs"/>
          <w:snapToGrid w:val="0"/>
          <w:color w:val="000000"/>
          <w:sz w:val="32"/>
          <w:szCs w:val="32"/>
          <w:cs/>
        </w:rPr>
        <w:t xml:space="preserve">   </w:t>
      </w:r>
      <w:r w:rsidR="00341258" w:rsidRPr="008D09CD">
        <w:rPr>
          <w:rFonts w:ascii="TH SarabunPSK" w:eastAsia="Times New Roman" w:hAnsi="TH SarabunPSK" w:cs="TH SarabunPSK"/>
          <w:b/>
          <w:bCs/>
          <w:color w:val="000000"/>
          <w:sz w:val="32"/>
          <w:szCs w:val="32"/>
          <w:cs/>
        </w:rPr>
        <w:t>ร้อยละของผู้พยายามฆ่าตัวตายได้รับการช่วยเหลือป้องกันไม่กระทำซ้ำ  ในระยะเวลา 1 ปี</w:t>
      </w:r>
    </w:p>
    <w:tbl>
      <w:tblPr>
        <w:tblW w:w="0" w:type="auto"/>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290"/>
        <w:gridCol w:w="1731"/>
      </w:tblGrid>
      <w:tr w:rsidR="008D09CD" w:rsidRPr="008D09CD" w14:paraId="3F861E0A" w14:textId="77777777" w:rsidTr="003D21F4">
        <w:trPr>
          <w:trHeight w:val="476"/>
        </w:trPr>
        <w:tc>
          <w:tcPr>
            <w:tcW w:w="7290" w:type="dxa"/>
            <w:tcBorders>
              <w:top w:val="single" w:sz="4" w:space="0" w:color="auto"/>
              <w:left w:val="single" w:sz="4" w:space="0" w:color="auto"/>
              <w:bottom w:val="single" w:sz="4" w:space="0" w:color="auto"/>
              <w:right w:val="single" w:sz="4" w:space="0" w:color="auto"/>
            </w:tcBorders>
            <w:vAlign w:val="center"/>
            <w:hideMark/>
          </w:tcPr>
          <w:bookmarkEnd w:id="2"/>
          <w:p w14:paraId="473D7E5C" w14:textId="2AE23339" w:rsidR="008D09CD" w:rsidRPr="008D09CD" w:rsidRDefault="008D09CD">
            <w:pPr>
              <w:jc w:val="center"/>
              <w:rPr>
                <w:rFonts w:ascii="TH SarabunPSK" w:eastAsia="Times New Roman" w:hAnsi="TH SarabunPSK" w:cs="TH SarabunPSK"/>
                <w:sz w:val="32"/>
                <w:szCs w:val="32"/>
              </w:rPr>
            </w:pPr>
            <w:r w:rsidRPr="008D09CD">
              <w:rPr>
                <w:rFonts w:ascii="TH SarabunPSK" w:eastAsia="Times New Roman" w:hAnsi="TH SarabunPSK" w:cs="TH SarabunPSK"/>
                <w:color w:val="000000"/>
                <w:sz w:val="32"/>
                <w:szCs w:val="32"/>
                <w:cs/>
              </w:rPr>
              <w:t>จำนวนผู้พยายามฆ่าตัวตายที่</w:t>
            </w:r>
            <w:r w:rsidR="008B7229" w:rsidRPr="00901FFA">
              <w:rPr>
                <w:rFonts w:ascii="TH SarabunPSK" w:eastAsia="Times New Roman" w:hAnsi="TH SarabunPSK" w:cs="TH SarabunPSK" w:hint="cs"/>
                <w:sz w:val="32"/>
                <w:szCs w:val="32"/>
                <w:cs/>
              </w:rPr>
              <w:t>ได้รับการช่วยเหลือป้องกัน</w:t>
            </w:r>
            <w:r w:rsidRPr="00901FFA">
              <w:rPr>
                <w:rFonts w:ascii="TH SarabunPSK" w:eastAsia="Times New Roman" w:hAnsi="TH SarabunPSK" w:cs="TH SarabunPSK"/>
                <w:color w:val="000000"/>
                <w:sz w:val="32"/>
                <w:szCs w:val="32"/>
                <w:cs/>
              </w:rPr>
              <w:t>ไม่</w:t>
            </w:r>
            <w:r w:rsidRPr="008D09CD">
              <w:rPr>
                <w:rFonts w:ascii="TH SarabunPSK" w:eastAsia="Times New Roman" w:hAnsi="TH SarabunPSK" w:cs="TH SarabunPSK"/>
                <w:color w:val="000000"/>
                <w:sz w:val="32"/>
                <w:szCs w:val="32"/>
                <w:cs/>
              </w:rPr>
              <w:t>กระทำซ้ำ</w:t>
            </w:r>
          </w:p>
        </w:tc>
        <w:tc>
          <w:tcPr>
            <w:tcW w:w="1731" w:type="dxa"/>
            <w:vMerge w:val="restart"/>
            <w:tcBorders>
              <w:top w:val="single" w:sz="4" w:space="0" w:color="auto"/>
              <w:left w:val="single" w:sz="4" w:space="0" w:color="auto"/>
              <w:right w:val="single" w:sz="4" w:space="0" w:color="auto"/>
            </w:tcBorders>
            <w:vAlign w:val="center"/>
            <w:hideMark/>
          </w:tcPr>
          <w:p w14:paraId="1D256AFD" w14:textId="1B3302B0" w:rsidR="008D09CD" w:rsidRPr="008D09CD" w:rsidRDefault="008D09CD">
            <w:pPr>
              <w:rPr>
                <w:rFonts w:ascii="TH SarabunPSK" w:eastAsia="Times New Roman" w:hAnsi="TH SarabunPSK" w:cs="TH SarabunPSK"/>
                <w:sz w:val="32"/>
                <w:szCs w:val="32"/>
              </w:rPr>
            </w:pPr>
            <w:r>
              <w:rPr>
                <w:rFonts w:ascii="TH SarabunPSK" w:eastAsia="Times New Roman" w:hAnsi="TH SarabunPSK" w:cs="TH SarabunPSK" w:hint="cs"/>
                <w:color w:val="000000"/>
                <w:sz w:val="32"/>
                <w:szCs w:val="32"/>
                <w:cs/>
              </w:rPr>
              <w:t xml:space="preserve">  </w:t>
            </w:r>
            <w:r w:rsidRPr="008D09CD">
              <w:rPr>
                <w:rFonts w:ascii="TH SarabunPSK" w:eastAsia="Times New Roman" w:hAnsi="TH SarabunPSK" w:cs="TH SarabunPSK"/>
                <w:color w:val="000000"/>
                <w:sz w:val="32"/>
                <w:szCs w:val="32"/>
              </w:rPr>
              <w:t>X 100</w:t>
            </w:r>
          </w:p>
        </w:tc>
      </w:tr>
      <w:tr w:rsidR="008D09CD" w:rsidRPr="008D09CD" w14:paraId="238C8CE3" w14:textId="77777777" w:rsidTr="003D21F4">
        <w:trPr>
          <w:trHeight w:val="516"/>
        </w:trPr>
        <w:tc>
          <w:tcPr>
            <w:tcW w:w="7290" w:type="dxa"/>
            <w:tcBorders>
              <w:top w:val="single" w:sz="4" w:space="0" w:color="auto"/>
              <w:left w:val="single" w:sz="4" w:space="0" w:color="auto"/>
              <w:bottom w:val="single" w:sz="4" w:space="0" w:color="auto"/>
              <w:right w:val="single" w:sz="4" w:space="0" w:color="auto"/>
            </w:tcBorders>
            <w:vAlign w:val="center"/>
            <w:hideMark/>
          </w:tcPr>
          <w:p w14:paraId="173B2CF8" w14:textId="2BF6EC6D" w:rsidR="008D09CD" w:rsidRPr="008D09CD" w:rsidRDefault="008D09CD">
            <w:pPr>
              <w:jc w:val="center"/>
              <w:rPr>
                <w:rFonts w:ascii="TH SarabunPSK" w:eastAsia="Times New Roman" w:hAnsi="TH SarabunPSK" w:cs="TH SarabunPSK"/>
                <w:sz w:val="32"/>
                <w:szCs w:val="32"/>
              </w:rPr>
            </w:pPr>
            <w:r w:rsidRPr="008D09CD">
              <w:rPr>
                <w:rFonts w:ascii="TH SarabunPSK" w:eastAsia="Times New Roman" w:hAnsi="TH SarabunPSK" w:cs="TH SarabunPSK"/>
                <w:color w:val="000000"/>
                <w:sz w:val="32"/>
                <w:szCs w:val="32"/>
                <w:cs/>
              </w:rPr>
              <w:t>จำนวนผู้พยายามฆ่าตัวตายในพื้นที่</w:t>
            </w:r>
            <w:r w:rsidRPr="008D09CD">
              <w:rPr>
                <w:rFonts w:ascii="TH SarabunPSK" w:eastAsia="Times New Roman" w:hAnsi="TH SarabunPSK" w:cs="TH SarabunPSK"/>
                <w:sz w:val="32"/>
                <w:szCs w:val="32"/>
                <w:cs/>
              </w:rPr>
              <w:t>ในปีงบประมาณ</w:t>
            </w:r>
            <w:r w:rsidR="00901FFA">
              <w:rPr>
                <w:rFonts w:ascii="TH SarabunPSK" w:eastAsia="Times New Roman" w:hAnsi="TH SarabunPSK" w:cs="TH SarabunPSK" w:hint="cs"/>
                <w:sz w:val="32"/>
                <w:szCs w:val="32"/>
                <w:cs/>
              </w:rPr>
              <w:t xml:space="preserve"> 2566</w:t>
            </w:r>
          </w:p>
        </w:tc>
        <w:tc>
          <w:tcPr>
            <w:tcW w:w="0" w:type="auto"/>
            <w:vMerge/>
            <w:tcBorders>
              <w:left w:val="single" w:sz="4" w:space="0" w:color="auto"/>
              <w:right w:val="single" w:sz="4" w:space="0" w:color="auto"/>
            </w:tcBorders>
            <w:vAlign w:val="center"/>
            <w:hideMark/>
          </w:tcPr>
          <w:p w14:paraId="5438D692" w14:textId="77777777" w:rsidR="008D09CD" w:rsidRPr="008D09CD" w:rsidRDefault="008D09CD">
            <w:pPr>
              <w:rPr>
                <w:rFonts w:ascii="TH SarabunPSK" w:eastAsia="Times New Roman" w:hAnsi="TH SarabunPSK" w:cs="TH SarabunPSK"/>
                <w:sz w:val="32"/>
                <w:szCs w:val="32"/>
              </w:rPr>
            </w:pPr>
          </w:p>
        </w:tc>
      </w:tr>
    </w:tbl>
    <w:p w14:paraId="62059EE1" w14:textId="77777777" w:rsidR="00A01B8C" w:rsidRPr="002C35DC" w:rsidRDefault="00A01B8C" w:rsidP="00A01B8C">
      <w:pPr>
        <w:pStyle w:val="FootnoteText"/>
        <w:jc w:val="thaiDistribute"/>
        <w:outlineLvl w:val="0"/>
        <w:rPr>
          <w:rFonts w:ascii="TH SarabunPSK" w:hAnsi="TH SarabunPSK" w:cs="TH SarabunPSK"/>
          <w:snapToGrid w:val="0"/>
          <w:color w:val="000000"/>
          <w:sz w:val="20"/>
          <w:szCs w:val="20"/>
        </w:rPr>
      </w:pPr>
    </w:p>
    <w:p w14:paraId="4B3197E1" w14:textId="5A95741F" w:rsidR="00871C94" w:rsidRPr="00007846" w:rsidRDefault="00D4023C" w:rsidP="00007846">
      <w:pPr>
        <w:jc w:val="thaiDistribute"/>
        <w:rPr>
          <w:rFonts w:ascii="TH SarabunPSK" w:hAnsi="TH SarabunPSK" w:cs="TH SarabunPSK"/>
          <w:snapToGrid w:val="0"/>
          <w:color w:val="000000"/>
          <w:sz w:val="32"/>
          <w:szCs w:val="32"/>
        </w:rPr>
      </w:pPr>
      <w:r w:rsidRPr="00007846">
        <w:rPr>
          <w:rFonts w:ascii="TH SarabunPSK" w:hAnsi="TH SarabunPSK" w:cs="TH SarabunPSK"/>
          <w:b/>
          <w:bCs/>
          <w:color w:val="000000"/>
          <w:sz w:val="32"/>
          <w:szCs w:val="32"/>
        </w:rPr>
        <w:t xml:space="preserve">       </w:t>
      </w:r>
      <w:r w:rsidR="00871C94" w:rsidRPr="00007846">
        <w:rPr>
          <w:rFonts w:ascii="TH SarabunPSK" w:hAnsi="TH SarabunPSK" w:cs="TH SarabunPSK"/>
          <w:sz w:val="32"/>
          <w:szCs w:val="32"/>
          <w:cs/>
        </w:rPr>
        <w:t>แหล่งข้อมูล : ข้อมูลสถิติจำนวนผู้พยายามฆ่าตัวตาย ที่มารับบริการในหน่วยบริการสาธารณสุข โดย</w:t>
      </w:r>
      <w:r w:rsidR="002D7233">
        <w:rPr>
          <w:rFonts w:ascii="TH SarabunPSK" w:hAnsi="TH SarabunPSK" w:cs="TH SarabunPSK"/>
          <w:sz w:val="32"/>
          <w:szCs w:val="32"/>
        </w:rPr>
        <w:br/>
      </w:r>
      <w:r w:rsidR="00871C94" w:rsidRPr="00007846">
        <w:rPr>
          <w:rFonts w:ascii="TH SarabunPSK" w:hAnsi="TH SarabunPSK" w:cs="TH SarabunPSK"/>
          <w:sz w:val="32"/>
          <w:szCs w:val="32"/>
          <w:cs/>
        </w:rPr>
        <w:t>แยกตามรายจังหวัด รายเขตสุขภาพ จาก</w:t>
      </w:r>
      <w:r w:rsidR="001E4634" w:rsidRPr="00007846">
        <w:rPr>
          <w:rFonts w:ascii="TH SarabunPSK" w:hAnsi="TH SarabunPSK" w:cs="TH SarabunPSK"/>
          <w:sz w:val="32"/>
          <w:szCs w:val="32"/>
          <w:cs/>
        </w:rPr>
        <w:t>กองยุทธศาสตร์และแผนงาน</w:t>
      </w:r>
      <w:r w:rsidR="001E4634" w:rsidRPr="00007846">
        <w:rPr>
          <w:rFonts w:ascii="TH SarabunPSK" w:hAnsi="TH SarabunPSK" w:cs="TH SarabunPSK"/>
          <w:sz w:val="32"/>
          <w:szCs w:val="32"/>
        </w:rPr>
        <w:t xml:space="preserve">, </w:t>
      </w:r>
      <w:r w:rsidR="001E4634" w:rsidRPr="00007846">
        <w:rPr>
          <w:rFonts w:ascii="TH SarabunPSK" w:hAnsi="TH SarabunPSK" w:cs="TH SarabunPSK"/>
          <w:sz w:val="32"/>
          <w:szCs w:val="32"/>
          <w:cs/>
        </w:rPr>
        <w:t>ศูนย์เทคโนโลยีสารสนเทศและ</w:t>
      </w:r>
      <w:r w:rsidR="002D7233">
        <w:rPr>
          <w:rFonts w:ascii="TH SarabunPSK" w:hAnsi="TH SarabunPSK" w:cs="TH SarabunPSK"/>
          <w:sz w:val="32"/>
          <w:szCs w:val="32"/>
        </w:rPr>
        <w:br/>
      </w:r>
      <w:r w:rsidR="001E4634" w:rsidRPr="002D7233">
        <w:rPr>
          <w:rFonts w:ascii="TH SarabunPSK" w:hAnsi="TH SarabunPSK" w:cs="TH SarabunPSK"/>
          <w:spacing w:val="-4"/>
          <w:sz w:val="32"/>
          <w:szCs w:val="32"/>
          <w:cs/>
        </w:rPr>
        <w:t>การสื่อสาร (</w:t>
      </w:r>
      <w:r w:rsidR="001E4634" w:rsidRPr="002D7233">
        <w:rPr>
          <w:rFonts w:ascii="TH SarabunPSK" w:hAnsi="TH SarabunPSK" w:cs="TH SarabunPSK"/>
          <w:spacing w:val="-4"/>
          <w:sz w:val="32"/>
          <w:szCs w:val="32"/>
        </w:rPr>
        <w:t xml:space="preserve">HDC) </w:t>
      </w:r>
      <w:r w:rsidR="001E4634" w:rsidRPr="002D7233">
        <w:rPr>
          <w:rFonts w:ascii="TH SarabunPSK" w:hAnsi="TH SarabunPSK" w:cs="TH SarabunPSK"/>
          <w:spacing w:val="-4"/>
          <w:sz w:val="32"/>
          <w:szCs w:val="32"/>
          <w:cs/>
        </w:rPr>
        <w:t>สำนักงานปลัดกระทรวงสาธารณสุข</w:t>
      </w:r>
      <w:r w:rsidR="001E4634" w:rsidRPr="002D7233">
        <w:rPr>
          <w:rFonts w:ascii="TH SarabunPSK" w:hAnsi="TH SarabunPSK" w:cs="TH SarabunPSK"/>
          <w:spacing w:val="-4"/>
          <w:sz w:val="32"/>
          <w:szCs w:val="32"/>
        </w:rPr>
        <w:t xml:space="preserve">, </w:t>
      </w:r>
      <w:r w:rsidR="001E4634" w:rsidRPr="002D7233">
        <w:rPr>
          <w:rFonts w:ascii="TH SarabunPSK" w:hAnsi="TH SarabunPSK" w:cs="TH SarabunPSK"/>
          <w:spacing w:val="-4"/>
          <w:sz w:val="32"/>
          <w:szCs w:val="32"/>
          <w:cs/>
        </w:rPr>
        <w:t xml:space="preserve">รายงานการเฝ้าระวังการพยายามฆ่าตัวตาย รง 506 </w:t>
      </w:r>
      <w:r w:rsidR="001E4634" w:rsidRPr="002D7233">
        <w:rPr>
          <w:rFonts w:ascii="TH SarabunPSK" w:hAnsi="TH SarabunPSK" w:cs="TH SarabunPSK"/>
          <w:spacing w:val="-4"/>
          <w:sz w:val="32"/>
          <w:szCs w:val="32"/>
        </w:rPr>
        <w:t xml:space="preserve">S </w:t>
      </w:r>
      <w:r w:rsidR="00BF359F" w:rsidRPr="002D7233">
        <w:rPr>
          <w:rFonts w:ascii="TH SarabunPSK" w:hAnsi="TH SarabunPSK" w:cs="TH SarabunPSK"/>
          <w:spacing w:val="-4"/>
          <w:sz w:val="32"/>
          <w:szCs w:val="32"/>
        </w:rPr>
        <w:t>,</w:t>
      </w:r>
      <w:r w:rsidR="001E4634" w:rsidRPr="00007846">
        <w:rPr>
          <w:rFonts w:ascii="TH SarabunPSK" w:hAnsi="TH SarabunPSK" w:cs="TH SarabunPSK"/>
          <w:sz w:val="32"/>
          <w:szCs w:val="32"/>
          <w:cs/>
        </w:rPr>
        <w:t xml:space="preserve"> </w:t>
      </w:r>
      <w:bookmarkStart w:id="3" w:name="_Hlk113881403"/>
      <w:r w:rsidR="001E4634" w:rsidRPr="00007846">
        <w:rPr>
          <w:rFonts w:ascii="TH SarabunPSK" w:hAnsi="TH SarabunPSK" w:cs="TH SarabunPSK"/>
          <w:sz w:val="32"/>
          <w:szCs w:val="32"/>
          <w:cs/>
        </w:rPr>
        <w:t xml:space="preserve">รายงานการสอบสวนโรคกรณีฆ่าตัวตายหรือกระทำรุนแรงต่อตนเอง ( </w:t>
      </w:r>
      <w:r w:rsidR="001E4634" w:rsidRPr="00007846">
        <w:rPr>
          <w:rFonts w:ascii="TH SarabunPSK" w:hAnsi="TH SarabunPSK" w:cs="TH SarabunPSK"/>
          <w:sz w:val="32"/>
          <w:szCs w:val="32"/>
        </w:rPr>
        <w:t>Self-Directed Violence ,SDV)</w:t>
      </w:r>
      <w:bookmarkEnd w:id="3"/>
      <w:r w:rsidR="001E4634" w:rsidRPr="00007846">
        <w:rPr>
          <w:rFonts w:ascii="TH SarabunPSK" w:hAnsi="TH SarabunPSK" w:cs="TH SarabunPSK"/>
          <w:sz w:val="32"/>
          <w:szCs w:val="32"/>
        </w:rPr>
        <w:t xml:space="preserve"> </w:t>
      </w:r>
      <w:r w:rsidR="001E4634" w:rsidRPr="00007846">
        <w:rPr>
          <w:rFonts w:ascii="TH SarabunPSK" w:hAnsi="TH SarabunPSK" w:cs="TH SarabunPSK"/>
          <w:sz w:val="32"/>
          <w:szCs w:val="32"/>
          <w:cs/>
        </w:rPr>
        <w:t>และสำนักเทคโนโลยีสารสนเทศ (</w:t>
      </w:r>
      <w:r w:rsidR="001E4634" w:rsidRPr="00007846">
        <w:rPr>
          <w:rFonts w:ascii="TH SarabunPSK" w:hAnsi="TH SarabunPSK" w:cs="TH SarabunPSK"/>
          <w:sz w:val="32"/>
          <w:szCs w:val="32"/>
        </w:rPr>
        <w:t xml:space="preserve">Data Center) </w:t>
      </w:r>
      <w:r w:rsidR="001E4634" w:rsidRPr="00007846">
        <w:rPr>
          <w:rFonts w:ascii="TH SarabunPSK" w:hAnsi="TH SarabunPSK" w:cs="TH SarabunPSK"/>
          <w:sz w:val="32"/>
          <w:szCs w:val="32"/>
          <w:cs/>
        </w:rPr>
        <w:t>กรมสุขภาพจิต</w:t>
      </w:r>
    </w:p>
    <w:p w14:paraId="489C7246" w14:textId="392FF315" w:rsidR="001E4634" w:rsidRPr="008D09CD" w:rsidRDefault="001E4634" w:rsidP="001E4634">
      <w:pPr>
        <w:ind w:firstLine="720"/>
        <w:jc w:val="thaiDistribute"/>
        <w:rPr>
          <w:rFonts w:ascii="TH SarabunPSK" w:hAnsi="TH SarabunPSK" w:cs="TH SarabunPSK"/>
          <w:snapToGrid w:val="0"/>
          <w:color w:val="000000"/>
          <w:sz w:val="32"/>
          <w:szCs w:val="32"/>
        </w:rPr>
      </w:pPr>
    </w:p>
    <w:p w14:paraId="34D8B19C" w14:textId="77777777" w:rsidR="006F3E37" w:rsidRPr="002C35DC" w:rsidRDefault="003F5601" w:rsidP="007B5D0F">
      <w:pPr>
        <w:pStyle w:val="FootnoteText"/>
        <w:jc w:val="thaiDistribute"/>
        <w:outlineLvl w:val="0"/>
        <w:rPr>
          <w:rFonts w:ascii="TH SarabunPSK" w:hAnsi="TH SarabunPSK" w:cs="TH SarabunPSK"/>
          <w:b/>
          <w:bCs/>
          <w:snapToGrid w:val="0"/>
          <w:color w:val="000000"/>
          <w:sz w:val="32"/>
          <w:szCs w:val="32"/>
        </w:rPr>
      </w:pPr>
      <w:r w:rsidRPr="002C35DC">
        <w:rPr>
          <w:rFonts w:ascii="TH SarabunPSK" w:hAnsi="TH SarabunPSK" w:cs="TH SarabunPSK"/>
          <w:b/>
          <w:bCs/>
          <w:snapToGrid w:val="0"/>
          <w:color w:val="000000"/>
          <w:sz w:val="32"/>
          <w:szCs w:val="32"/>
          <w:cs/>
        </w:rPr>
        <w:t>(</w:t>
      </w:r>
      <w:r w:rsidR="00FB04FC" w:rsidRPr="002C35DC">
        <w:rPr>
          <w:rFonts w:ascii="TH SarabunPSK" w:hAnsi="TH SarabunPSK" w:cs="TH SarabunPSK"/>
          <w:b/>
          <w:bCs/>
          <w:snapToGrid w:val="0"/>
          <w:color w:val="000000"/>
          <w:sz w:val="32"/>
          <w:szCs w:val="32"/>
          <w:cs/>
        </w:rPr>
        <w:t>10</w:t>
      </w:r>
      <w:r w:rsidR="007B5D0F" w:rsidRPr="002C35DC">
        <w:rPr>
          <w:rFonts w:ascii="TH SarabunPSK" w:hAnsi="TH SarabunPSK" w:cs="TH SarabunPSK"/>
          <w:b/>
          <w:bCs/>
          <w:snapToGrid w:val="0"/>
          <w:color w:val="000000"/>
          <w:sz w:val="32"/>
          <w:szCs w:val="32"/>
          <w:cs/>
        </w:rPr>
        <w:t>) เกณฑ์การให้คะแนน</w:t>
      </w:r>
      <w:r w:rsidR="007B5D0F" w:rsidRPr="002C35DC">
        <w:rPr>
          <w:rFonts w:ascii="TH SarabunPSK" w:hAnsi="TH SarabunPSK" w:cs="TH SarabunPSK"/>
          <w:b/>
          <w:bCs/>
          <w:snapToGrid w:val="0"/>
          <w:color w:val="000000"/>
          <w:sz w:val="32"/>
          <w:szCs w:val="32"/>
        </w:rPr>
        <w:t xml:space="preserve"> :</w:t>
      </w:r>
    </w:p>
    <w:tbl>
      <w:tblPr>
        <w:tblW w:w="859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3614"/>
        <w:gridCol w:w="3383"/>
      </w:tblGrid>
      <w:tr w:rsidR="0019074E" w:rsidRPr="0019074E" w14:paraId="2205F8DA" w14:textId="77777777" w:rsidTr="005C1DDD">
        <w:trPr>
          <w:trHeight w:val="487"/>
          <w:tblHeader/>
        </w:trPr>
        <w:tc>
          <w:tcPr>
            <w:tcW w:w="1597" w:type="dxa"/>
            <w:vMerge w:val="restart"/>
            <w:shd w:val="clear" w:color="auto" w:fill="FFCC99"/>
            <w:vAlign w:val="center"/>
          </w:tcPr>
          <w:p w14:paraId="47BC5901"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z w:val="32"/>
                <w:szCs w:val="32"/>
                <w:cs/>
              </w:rPr>
              <w:t>ระดับคะแนน</w:t>
            </w:r>
          </w:p>
        </w:tc>
        <w:tc>
          <w:tcPr>
            <w:tcW w:w="6997" w:type="dxa"/>
            <w:gridSpan w:val="2"/>
            <w:shd w:val="clear" w:color="auto" w:fill="FFCC99"/>
            <w:vAlign w:val="center"/>
          </w:tcPr>
          <w:p w14:paraId="1FAF4565"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19074E" w:rsidRPr="0019074E" w14:paraId="1EB1AFE6" w14:textId="77777777" w:rsidTr="005C1DDD">
        <w:trPr>
          <w:trHeight w:val="350"/>
          <w:tblHeader/>
        </w:trPr>
        <w:tc>
          <w:tcPr>
            <w:tcW w:w="1597" w:type="dxa"/>
            <w:vMerge/>
            <w:shd w:val="clear" w:color="auto" w:fill="FFCC99"/>
            <w:vAlign w:val="center"/>
          </w:tcPr>
          <w:p w14:paraId="5A288FC5" w14:textId="77777777" w:rsidR="00CD1FD4" w:rsidRPr="00901FFA" w:rsidRDefault="00CD1FD4" w:rsidP="000405F7">
            <w:pPr>
              <w:jc w:val="center"/>
              <w:rPr>
                <w:rFonts w:ascii="TH SarabunPSK" w:hAnsi="TH SarabunPSK" w:cs="TH SarabunPSK"/>
                <w:sz w:val="32"/>
                <w:szCs w:val="32"/>
              </w:rPr>
            </w:pPr>
          </w:p>
        </w:tc>
        <w:tc>
          <w:tcPr>
            <w:tcW w:w="3614" w:type="dxa"/>
            <w:shd w:val="clear" w:color="auto" w:fill="FFCC99"/>
            <w:vAlign w:val="center"/>
          </w:tcPr>
          <w:p w14:paraId="61206AD5" w14:textId="77777777" w:rsidR="00CD1FD4" w:rsidRPr="00901FFA" w:rsidRDefault="00CD1FD4" w:rsidP="000405F7">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รอบครึ่งปีงบประมาณ</w:t>
            </w:r>
          </w:p>
          <w:p w14:paraId="33AF474B"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w:t>
            </w:r>
            <w:r w:rsidRPr="00901FFA">
              <w:rPr>
                <w:rFonts w:ascii="TH SarabunPSK" w:hAnsi="TH SarabunPSK" w:cs="TH SarabunPSK" w:hint="cs"/>
                <w:b/>
                <w:bCs/>
                <w:snapToGrid w:val="0"/>
                <w:sz w:val="32"/>
                <w:szCs w:val="32"/>
                <w:cs/>
              </w:rPr>
              <w:t>5</w:t>
            </w:r>
            <w:r w:rsidRPr="00901FFA">
              <w:rPr>
                <w:rFonts w:ascii="TH SarabunPSK" w:hAnsi="TH SarabunPSK" w:cs="TH SarabunPSK"/>
                <w:b/>
                <w:bCs/>
                <w:snapToGrid w:val="0"/>
                <w:sz w:val="32"/>
                <w:szCs w:val="32"/>
                <w:cs/>
              </w:rPr>
              <w:t xml:space="preserve"> 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w:t>
            </w:r>
            <w:r w:rsidRPr="00901FFA">
              <w:rPr>
                <w:rFonts w:ascii="TH SarabunPSK" w:hAnsi="TH SarabunPSK" w:cs="TH SarabunPSK" w:hint="cs"/>
                <w:b/>
                <w:bCs/>
                <w:snapToGrid w:val="0"/>
                <w:sz w:val="32"/>
                <w:szCs w:val="32"/>
                <w:cs/>
              </w:rPr>
              <w:t xml:space="preserve"> </w:t>
            </w:r>
            <w:r w:rsidRPr="00901FFA">
              <w:rPr>
                <w:rFonts w:ascii="TH SarabunPSK" w:hAnsi="TH SarabunPSK" w:cs="TH SarabunPSK"/>
                <w:b/>
                <w:bCs/>
                <w:snapToGrid w:val="0"/>
                <w:sz w:val="32"/>
                <w:szCs w:val="32"/>
                <w:cs/>
              </w:rPr>
              <w:t>–</w:t>
            </w:r>
            <w:r w:rsidRPr="00901FFA">
              <w:rPr>
                <w:rFonts w:ascii="TH SarabunPSK" w:hAnsi="TH SarabunPSK" w:cs="TH SarabunPSK" w:hint="cs"/>
                <w:b/>
                <w:bCs/>
                <w:snapToGrid w:val="0"/>
                <w:sz w:val="32"/>
                <w:szCs w:val="32"/>
                <w:cs/>
              </w:rPr>
              <w:t xml:space="preserve"> ก.พ.</w:t>
            </w:r>
            <w:r w:rsidRPr="00901FFA">
              <w:rPr>
                <w:rFonts w:ascii="TH SarabunPSK" w:hAnsi="TH SarabunPSK" w:cs="TH SarabunPSK"/>
                <w:b/>
                <w:bCs/>
                <w:snapToGrid w:val="0"/>
                <w:sz w:val="32"/>
                <w:szCs w:val="32"/>
                <w:cs/>
              </w:rPr>
              <w:t>)</w:t>
            </w:r>
          </w:p>
        </w:tc>
        <w:tc>
          <w:tcPr>
            <w:tcW w:w="3383" w:type="dxa"/>
            <w:shd w:val="clear" w:color="auto" w:fill="FFCC99"/>
            <w:vAlign w:val="center"/>
          </w:tcPr>
          <w:p w14:paraId="664EE0E2" w14:textId="77777777" w:rsidR="00CD1FD4" w:rsidRPr="00901FFA" w:rsidRDefault="00CD1FD4" w:rsidP="000405F7">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7B1639BB"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 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w:t>
            </w:r>
            <w:r w:rsidRPr="00901FFA">
              <w:rPr>
                <w:rFonts w:ascii="TH SarabunPSK" w:hAnsi="TH SarabunPSK" w:cs="TH SarabunPSK" w:hint="cs"/>
                <w:b/>
                <w:bCs/>
                <w:snapToGrid w:val="0"/>
                <w:sz w:val="32"/>
                <w:szCs w:val="32"/>
                <w:cs/>
              </w:rPr>
              <w:t xml:space="preserve"> </w:t>
            </w:r>
            <w:r w:rsidRPr="00901FFA">
              <w:rPr>
                <w:rFonts w:ascii="TH SarabunPSK" w:hAnsi="TH SarabunPSK" w:cs="TH SarabunPSK"/>
                <w:b/>
                <w:bCs/>
                <w:snapToGrid w:val="0"/>
                <w:sz w:val="32"/>
                <w:szCs w:val="32"/>
                <w:cs/>
              </w:rPr>
              <w:t>-</w:t>
            </w:r>
            <w:r w:rsidRPr="00901FFA">
              <w:rPr>
                <w:rFonts w:ascii="TH SarabunPSK" w:hAnsi="TH SarabunPSK" w:cs="TH SarabunPSK" w:hint="cs"/>
                <w:b/>
                <w:bCs/>
                <w:snapToGrid w:val="0"/>
                <w:sz w:val="32"/>
                <w:szCs w:val="32"/>
                <w:cs/>
              </w:rPr>
              <w:t xml:space="preserve"> </w:t>
            </w:r>
            <w:r w:rsidRPr="00901FFA">
              <w:rPr>
                <w:rFonts w:ascii="TH SarabunPSK" w:hAnsi="TH SarabunPSK" w:cs="TH SarabunPSK"/>
                <w:b/>
                <w:bCs/>
                <w:snapToGrid w:val="0"/>
                <w:sz w:val="32"/>
                <w:szCs w:val="32"/>
                <w:cs/>
              </w:rPr>
              <w:t>ส.ค.)</w:t>
            </w:r>
          </w:p>
        </w:tc>
      </w:tr>
      <w:tr w:rsidR="0019074E" w:rsidRPr="0019074E" w14:paraId="10A74A21" w14:textId="77777777" w:rsidTr="005C1DDD">
        <w:tc>
          <w:tcPr>
            <w:tcW w:w="1597" w:type="dxa"/>
          </w:tcPr>
          <w:p w14:paraId="21B5D2DD" w14:textId="092226C1" w:rsidR="005C1DDD" w:rsidRPr="00901FFA" w:rsidRDefault="005C1DDD" w:rsidP="005C1DDD">
            <w:pPr>
              <w:jc w:val="center"/>
              <w:rPr>
                <w:rFonts w:ascii="TH SarabunPSK" w:hAnsi="TH SarabunPSK" w:cs="TH SarabunPSK"/>
                <w:sz w:val="32"/>
                <w:szCs w:val="32"/>
              </w:rPr>
            </w:pPr>
            <w:r w:rsidRPr="00901FFA">
              <w:rPr>
                <w:rFonts w:ascii="TH SarabunPSK" w:hAnsi="TH SarabunPSK" w:cs="TH SarabunPSK"/>
                <w:sz w:val="32"/>
                <w:szCs w:val="32"/>
              </w:rPr>
              <w:t>1</w:t>
            </w:r>
          </w:p>
        </w:tc>
        <w:tc>
          <w:tcPr>
            <w:tcW w:w="3614" w:type="dxa"/>
          </w:tcPr>
          <w:p w14:paraId="576726A0" w14:textId="4AE5D882"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rPr>
              <w:t>≤</w:t>
            </w: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93</w:t>
            </w:r>
          </w:p>
        </w:tc>
        <w:tc>
          <w:tcPr>
            <w:tcW w:w="3383" w:type="dxa"/>
          </w:tcPr>
          <w:p w14:paraId="2B41A6C3" w14:textId="0BAAA20C"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rPr>
              <w:t>≤</w:t>
            </w:r>
            <w:r w:rsidRPr="00901FFA">
              <w:rPr>
                <w:rFonts w:ascii="TH SarabunPSK" w:eastAsia="Browallia New" w:hAnsi="TH SarabunPSK" w:cs="TH SarabunPSK"/>
                <w:sz w:val="32"/>
                <w:szCs w:val="32"/>
                <w:cs/>
              </w:rPr>
              <w:t>ร้อยละ 93</w:t>
            </w:r>
          </w:p>
        </w:tc>
      </w:tr>
      <w:tr w:rsidR="0019074E" w:rsidRPr="0019074E" w14:paraId="028304B0" w14:textId="77777777" w:rsidTr="005C1DDD">
        <w:tc>
          <w:tcPr>
            <w:tcW w:w="1597" w:type="dxa"/>
          </w:tcPr>
          <w:p w14:paraId="7CD38BCE" w14:textId="7E357FDE"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2</w:t>
            </w:r>
          </w:p>
        </w:tc>
        <w:tc>
          <w:tcPr>
            <w:tcW w:w="3614" w:type="dxa"/>
          </w:tcPr>
          <w:p w14:paraId="5AA76A66" w14:textId="6EAFC100"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94</w:t>
            </w:r>
          </w:p>
        </w:tc>
        <w:tc>
          <w:tcPr>
            <w:tcW w:w="3383" w:type="dxa"/>
          </w:tcPr>
          <w:p w14:paraId="63A9C1F7" w14:textId="3F1B8810"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94</w:t>
            </w:r>
          </w:p>
        </w:tc>
      </w:tr>
      <w:tr w:rsidR="0019074E" w:rsidRPr="0019074E" w14:paraId="2D9A88F4" w14:textId="77777777" w:rsidTr="005C1DDD">
        <w:tc>
          <w:tcPr>
            <w:tcW w:w="1597" w:type="dxa"/>
          </w:tcPr>
          <w:p w14:paraId="77579340" w14:textId="65776BF8"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3</w:t>
            </w:r>
          </w:p>
        </w:tc>
        <w:tc>
          <w:tcPr>
            <w:tcW w:w="3614" w:type="dxa"/>
          </w:tcPr>
          <w:p w14:paraId="75B8EABF" w14:textId="678C0BAB"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95</w:t>
            </w:r>
          </w:p>
        </w:tc>
        <w:tc>
          <w:tcPr>
            <w:tcW w:w="3383" w:type="dxa"/>
          </w:tcPr>
          <w:p w14:paraId="521292E7" w14:textId="5B33C1DE"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 95</w:t>
            </w:r>
          </w:p>
        </w:tc>
      </w:tr>
      <w:tr w:rsidR="0019074E" w:rsidRPr="0019074E" w14:paraId="4B3E0F81" w14:textId="77777777" w:rsidTr="005C1DDD">
        <w:tc>
          <w:tcPr>
            <w:tcW w:w="1597" w:type="dxa"/>
          </w:tcPr>
          <w:p w14:paraId="1C84B4BC" w14:textId="317600E8"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4</w:t>
            </w:r>
          </w:p>
        </w:tc>
        <w:tc>
          <w:tcPr>
            <w:tcW w:w="3614" w:type="dxa"/>
          </w:tcPr>
          <w:p w14:paraId="2A165DB3" w14:textId="02A883E7"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96</w:t>
            </w:r>
          </w:p>
        </w:tc>
        <w:tc>
          <w:tcPr>
            <w:tcW w:w="3383" w:type="dxa"/>
          </w:tcPr>
          <w:p w14:paraId="371567DB" w14:textId="23F27665"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 96</w:t>
            </w:r>
          </w:p>
        </w:tc>
      </w:tr>
      <w:tr w:rsidR="0019074E" w:rsidRPr="0019074E" w14:paraId="36FA3C06" w14:textId="77777777" w:rsidTr="005C1DDD">
        <w:tc>
          <w:tcPr>
            <w:tcW w:w="1597" w:type="dxa"/>
          </w:tcPr>
          <w:p w14:paraId="26E5A4A0" w14:textId="170D88C5"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5</w:t>
            </w:r>
          </w:p>
        </w:tc>
        <w:tc>
          <w:tcPr>
            <w:tcW w:w="3614" w:type="dxa"/>
          </w:tcPr>
          <w:p w14:paraId="52E96305" w14:textId="15D8F429"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97</w:t>
            </w:r>
          </w:p>
        </w:tc>
        <w:tc>
          <w:tcPr>
            <w:tcW w:w="3383" w:type="dxa"/>
          </w:tcPr>
          <w:p w14:paraId="5E8888F0" w14:textId="2E823CB9"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 97</w:t>
            </w:r>
          </w:p>
        </w:tc>
      </w:tr>
    </w:tbl>
    <w:p w14:paraId="61A20138" w14:textId="0945FDA8" w:rsidR="00901FFA" w:rsidRPr="00615CC5" w:rsidRDefault="00901FFA" w:rsidP="00901FFA">
      <w:pPr>
        <w:pStyle w:val="FootnoteText"/>
        <w:jc w:val="thaiDistribute"/>
        <w:rPr>
          <w:rFonts w:ascii="TH SarabunPSK" w:hAnsi="TH SarabunPSK" w:cs="TH SarabunPSK"/>
          <w:sz w:val="32"/>
          <w:szCs w:val="32"/>
        </w:rPr>
      </w:pPr>
      <w:r w:rsidRPr="00615CC5">
        <w:rPr>
          <w:rFonts w:ascii="TH SarabunPSK" w:hAnsi="TH SarabunPSK" w:cs="TH SarabunPSK"/>
          <w:b/>
          <w:bCs/>
          <w:sz w:val="32"/>
          <w:szCs w:val="32"/>
          <w:cs/>
        </w:rPr>
        <w:t>หมายเหตุ</w:t>
      </w:r>
      <w:r w:rsidRPr="00615CC5">
        <w:rPr>
          <w:rFonts w:ascii="TH SarabunPSK" w:hAnsi="TH SarabunPSK" w:cs="TH SarabunPSK"/>
          <w:sz w:val="32"/>
          <w:szCs w:val="32"/>
          <w:cs/>
        </w:rPr>
        <w:t xml:space="preserve"> คิดคะแนน โดยผลงานที่ได้น้อยกว่าหรือเท่ากับค่าแรก ให้คิดเป็น </w:t>
      </w:r>
      <w:r w:rsidRPr="00615CC5">
        <w:rPr>
          <w:rFonts w:ascii="TH SarabunPSK" w:hAnsi="TH SarabunPSK" w:cs="TH SarabunPSK"/>
          <w:sz w:val="32"/>
          <w:szCs w:val="32"/>
        </w:rPr>
        <w:t>1</w:t>
      </w:r>
      <w:r w:rsidRPr="00615CC5">
        <w:rPr>
          <w:rFonts w:ascii="TH SarabunPSK" w:hAnsi="TH SarabunPSK" w:cs="TH SarabunPSK"/>
          <w:sz w:val="32"/>
          <w:szCs w:val="32"/>
          <w:cs/>
        </w:rPr>
        <w:t xml:space="preserve"> คะแนน และผลงานที่ได้</w:t>
      </w:r>
      <w:r>
        <w:rPr>
          <w:rFonts w:ascii="TH SarabunPSK" w:hAnsi="TH SarabunPSK" w:cs="TH SarabunPSK"/>
          <w:sz w:val="32"/>
          <w:szCs w:val="32"/>
        </w:rPr>
        <w:br/>
      </w:r>
      <w:r w:rsidRPr="00615CC5">
        <w:rPr>
          <w:rFonts w:ascii="TH SarabunPSK" w:hAnsi="TH SarabunPSK" w:cs="TH SarabunPSK"/>
          <w:sz w:val="32"/>
          <w:szCs w:val="32"/>
          <w:cs/>
        </w:rPr>
        <w:t>อยู่ระหว่างช่วงคะแนน ใช้วิธีคิดคะแนนโดยเทียบบัญญัติไตรยางศ์</w:t>
      </w:r>
    </w:p>
    <w:p w14:paraId="1F15BC9A" w14:textId="117C83E5" w:rsidR="00901FFA" w:rsidRDefault="00901FFA" w:rsidP="00901FFA">
      <w:pPr>
        <w:pStyle w:val="FootnoteText"/>
        <w:jc w:val="thaiDistribute"/>
        <w:rPr>
          <w:rFonts w:ascii="TH SarabunPSK" w:hAnsi="TH SarabunPSK" w:cs="TH SarabunPSK"/>
          <w:sz w:val="32"/>
          <w:szCs w:val="32"/>
        </w:rPr>
      </w:pPr>
      <w:r w:rsidRPr="00615CC5">
        <w:rPr>
          <w:rFonts w:ascii="TH SarabunPSK" w:hAnsi="TH SarabunPSK" w:cs="TH SarabunPSK"/>
          <w:sz w:val="32"/>
          <w:szCs w:val="32"/>
          <w:cs/>
        </w:rPr>
        <w:lastRenderedPageBreak/>
        <w:tab/>
      </w:r>
      <w:r w:rsidRPr="00615CC5">
        <w:rPr>
          <w:rFonts w:ascii="TH SarabunPSK" w:hAnsi="TH SarabunPSK" w:cs="TH SarabunPSK"/>
          <w:sz w:val="32"/>
          <w:szCs w:val="32"/>
          <w:u w:val="single"/>
          <w:cs/>
        </w:rPr>
        <w:t>ตัวอย่าง</w:t>
      </w:r>
      <w:r w:rsidRPr="00615CC5">
        <w:rPr>
          <w:rFonts w:ascii="TH SarabunPSK" w:hAnsi="TH SarabunPSK" w:cs="TH SarabunPSK"/>
          <w:sz w:val="32"/>
          <w:szCs w:val="32"/>
          <w:cs/>
        </w:rPr>
        <w:t xml:space="preserve"> </w:t>
      </w:r>
      <w:r w:rsidRPr="00615CC5">
        <w:rPr>
          <w:rFonts w:ascii="TH SarabunPSK" w:hAnsi="TH SarabunPSK" w:cs="TH SarabunPSK"/>
          <w:sz w:val="32"/>
          <w:szCs w:val="32"/>
        </w:rPr>
        <w:t xml:space="preserve"> </w:t>
      </w:r>
      <w:r w:rsidRPr="00615CC5">
        <w:rPr>
          <w:rFonts w:ascii="TH SarabunPSK" w:hAnsi="TH SarabunPSK" w:cs="TH SarabunPSK"/>
          <w:sz w:val="32"/>
          <w:szCs w:val="32"/>
          <w:cs/>
          <w:lang w:val="en-GB"/>
        </w:rPr>
        <w:t xml:space="preserve">ผลงาน ได้เท่ากับร้อยละ </w:t>
      </w:r>
      <w:r>
        <w:rPr>
          <w:rFonts w:ascii="TH SarabunPSK" w:hAnsi="TH SarabunPSK" w:cs="TH SarabunPSK" w:hint="cs"/>
          <w:sz w:val="32"/>
          <w:szCs w:val="32"/>
          <w:cs/>
          <w:lang w:val="en-GB"/>
        </w:rPr>
        <w:t>95.57</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ซึ่งมากกว่าร้อยละ </w:t>
      </w:r>
      <w:r>
        <w:rPr>
          <w:rFonts w:ascii="TH SarabunPSK" w:hAnsi="TH SarabunPSK" w:cs="TH SarabunPSK" w:hint="cs"/>
          <w:sz w:val="32"/>
          <w:szCs w:val="32"/>
          <w:cs/>
        </w:rPr>
        <w:t>95</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(คะแนน </w:t>
      </w:r>
      <w:r>
        <w:rPr>
          <w:rFonts w:ascii="TH SarabunPSK" w:hAnsi="TH SarabunPSK" w:cs="TH SarabunPSK" w:hint="cs"/>
          <w:sz w:val="32"/>
          <w:szCs w:val="32"/>
          <w:cs/>
        </w:rPr>
        <w:t>3</w:t>
      </w:r>
      <w:r w:rsidRPr="00615CC5">
        <w:rPr>
          <w:rFonts w:ascii="TH SarabunPSK" w:hAnsi="TH SarabunPSK" w:cs="TH SarabunPSK"/>
          <w:sz w:val="32"/>
          <w:szCs w:val="32"/>
          <w:cs/>
        </w:rPr>
        <w:t xml:space="preserve">) อยู่ร้อยละ </w:t>
      </w:r>
      <w:r>
        <w:rPr>
          <w:rFonts w:ascii="TH SarabunPSK" w:hAnsi="TH SarabunPSK" w:cs="TH SarabunPSK" w:hint="cs"/>
          <w:sz w:val="32"/>
          <w:szCs w:val="32"/>
          <w:cs/>
        </w:rPr>
        <w:t xml:space="preserve">0.57 </w:t>
      </w:r>
      <w:r w:rsidRPr="00615CC5">
        <w:rPr>
          <w:rFonts w:ascii="TH SarabunPSK" w:hAnsi="TH SarabunPSK" w:cs="TH SarabunPSK"/>
          <w:sz w:val="32"/>
          <w:szCs w:val="32"/>
          <w:cs/>
        </w:rPr>
        <w:t xml:space="preserve">ดังนั้นคะแนนจึงอยู่ที่ระดับ </w:t>
      </w:r>
      <w:r>
        <w:rPr>
          <w:rFonts w:ascii="TH SarabunPSK" w:hAnsi="TH SarabunPSK" w:cs="TH SarabunPSK" w:hint="cs"/>
          <w:sz w:val="32"/>
          <w:szCs w:val="32"/>
          <w:cs/>
        </w:rPr>
        <w:t>3</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กับ </w:t>
      </w:r>
      <w:r>
        <w:rPr>
          <w:rFonts w:ascii="TH SarabunPSK" w:hAnsi="TH SarabunPSK" w:cs="TH SarabunPSK" w:hint="cs"/>
          <w:sz w:val="32"/>
          <w:szCs w:val="32"/>
          <w:cs/>
        </w:rPr>
        <w:t>4</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คะแนน 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901FFA" w:rsidRPr="0024145B" w14:paraId="0D6DCACC" w14:textId="77777777" w:rsidTr="00A15A64">
        <w:trPr>
          <w:jc w:val="center"/>
        </w:trPr>
        <w:tc>
          <w:tcPr>
            <w:tcW w:w="1389" w:type="dxa"/>
            <w:gridSpan w:val="2"/>
            <w:vMerge w:val="restart"/>
            <w:shd w:val="clear" w:color="auto" w:fill="auto"/>
            <w:vAlign w:val="center"/>
          </w:tcPr>
          <w:p w14:paraId="1FF13212" w14:textId="77777777" w:rsidR="00901FFA" w:rsidRPr="0024145B" w:rsidRDefault="00901FFA" w:rsidP="00A15A64">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031A9304" w14:textId="77777777" w:rsidR="00901FFA" w:rsidRPr="0024145B" w:rsidRDefault="00901FFA" w:rsidP="00A15A64">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2D86B5F4" w14:textId="77777777" w:rsidR="00901FFA" w:rsidRPr="0024145B" w:rsidRDefault="00901FFA" w:rsidP="00A15A64">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23FF1FA5" w14:textId="77777777" w:rsidR="00901FFA" w:rsidRPr="0024145B" w:rsidRDefault="00901FFA" w:rsidP="00A15A64">
            <w:pPr>
              <w:ind w:right="-153"/>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901FFA" w:rsidRPr="0024145B" w14:paraId="79CCDB21" w14:textId="77777777" w:rsidTr="00A15A64">
        <w:trPr>
          <w:jc w:val="center"/>
        </w:trPr>
        <w:tc>
          <w:tcPr>
            <w:tcW w:w="1389" w:type="dxa"/>
            <w:gridSpan w:val="2"/>
            <w:vMerge/>
            <w:shd w:val="clear" w:color="auto" w:fill="auto"/>
          </w:tcPr>
          <w:p w14:paraId="48099D05" w14:textId="77777777" w:rsidR="00901FFA" w:rsidRPr="0024145B" w:rsidRDefault="00901FFA" w:rsidP="00A15A64">
            <w:pPr>
              <w:ind w:right="-153"/>
              <w:outlineLvl w:val="0"/>
              <w:rPr>
                <w:rFonts w:ascii="TH SarabunPSK" w:eastAsia="Times New Roman" w:hAnsi="TH SarabunPSK" w:cs="TH SarabunPSK"/>
                <w:sz w:val="30"/>
                <w:szCs w:val="30"/>
              </w:rPr>
            </w:pPr>
          </w:p>
        </w:tc>
        <w:tc>
          <w:tcPr>
            <w:tcW w:w="360" w:type="dxa"/>
            <w:vMerge/>
            <w:shd w:val="clear" w:color="auto" w:fill="auto"/>
          </w:tcPr>
          <w:p w14:paraId="33D9A966" w14:textId="77777777" w:rsidR="00901FFA" w:rsidRPr="0024145B" w:rsidRDefault="00901FFA" w:rsidP="00A15A64">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40448D10" w14:textId="77777777" w:rsidR="00901FFA" w:rsidRPr="0024145B" w:rsidRDefault="00901FFA" w:rsidP="00A15A64">
            <w:pPr>
              <w:ind w:right="-153"/>
              <w:jc w:val="center"/>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20E484F1" w14:textId="77777777" w:rsidR="00901FFA" w:rsidRPr="0024145B" w:rsidRDefault="00901FFA" w:rsidP="00A15A64">
            <w:pPr>
              <w:ind w:right="-153"/>
              <w:jc w:val="center"/>
              <w:outlineLvl w:val="0"/>
              <w:rPr>
                <w:rFonts w:ascii="TH SarabunPSK" w:eastAsia="Times New Roman" w:hAnsi="TH SarabunPSK" w:cs="TH SarabunPSK"/>
                <w:sz w:val="30"/>
                <w:szCs w:val="30"/>
                <w:cs/>
              </w:rPr>
            </w:pPr>
          </w:p>
        </w:tc>
      </w:tr>
      <w:tr w:rsidR="00901FFA" w:rsidRPr="00175E62" w14:paraId="3D153ADD" w14:textId="77777777" w:rsidTr="00A15A64">
        <w:tblPrEx>
          <w:jc w:val="left"/>
        </w:tblPrEx>
        <w:trPr>
          <w:gridBefore w:val="1"/>
          <w:gridAfter w:val="2"/>
          <w:wBefore w:w="738" w:type="dxa"/>
          <w:wAfter w:w="2193" w:type="dxa"/>
        </w:trPr>
        <w:tc>
          <w:tcPr>
            <w:tcW w:w="2520" w:type="dxa"/>
            <w:gridSpan w:val="3"/>
            <w:vMerge w:val="restart"/>
            <w:shd w:val="clear" w:color="auto" w:fill="auto"/>
            <w:vAlign w:val="center"/>
          </w:tcPr>
          <w:p w14:paraId="42FF6910" w14:textId="77777777" w:rsidR="00901FFA" w:rsidRPr="00175E62" w:rsidRDefault="00901FFA" w:rsidP="00A15A64">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5B6E7030" w14:textId="77777777" w:rsidR="00901FFA" w:rsidRPr="00175E62" w:rsidRDefault="00901FFA" w:rsidP="00A15A64">
            <w:pPr>
              <w:ind w:right="-153"/>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36D2D86D" w14:textId="2D558E64" w:rsidR="00901FFA" w:rsidRPr="00175E62" w:rsidRDefault="00901FFA" w:rsidP="00A15A64">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hint="cs"/>
                <w:sz w:val="32"/>
                <w:szCs w:val="32"/>
                <w:cs/>
              </w:rPr>
              <w:t>95.57</w:t>
            </w:r>
            <w:r w:rsidRPr="00175E62">
              <w:rPr>
                <w:rFonts w:ascii="TH SarabunPSK" w:eastAsia="Times New Roman" w:hAnsi="TH SarabunPSK" w:cs="TH SarabunPSK"/>
                <w:sz w:val="32"/>
                <w:szCs w:val="32"/>
                <w:cs/>
              </w:rPr>
              <w:t xml:space="preserve"> - </w:t>
            </w:r>
            <w:r>
              <w:rPr>
                <w:rFonts w:ascii="TH SarabunPSK" w:eastAsia="Times New Roman" w:hAnsi="TH SarabunPSK" w:cs="TH SarabunPSK" w:hint="cs"/>
                <w:sz w:val="32"/>
                <w:szCs w:val="32"/>
                <w:cs/>
              </w:rPr>
              <w:t>95</w:t>
            </w:r>
          </w:p>
        </w:tc>
        <w:tc>
          <w:tcPr>
            <w:tcW w:w="720" w:type="dxa"/>
            <w:vMerge w:val="restart"/>
            <w:vAlign w:val="center"/>
          </w:tcPr>
          <w:p w14:paraId="51C59228" w14:textId="77777777" w:rsidR="00901FFA" w:rsidRPr="00175E62" w:rsidRDefault="00901FFA" w:rsidP="00A15A64">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 xml:space="preserve">X </w:t>
            </w:r>
            <w:r>
              <w:rPr>
                <w:rFonts w:ascii="TH SarabunPSK" w:eastAsia="Times New Roman" w:hAnsi="TH SarabunPSK" w:cs="TH SarabunPSK"/>
                <w:sz w:val="32"/>
                <w:szCs w:val="32"/>
              </w:rPr>
              <w:t>1</w:t>
            </w:r>
          </w:p>
        </w:tc>
        <w:tc>
          <w:tcPr>
            <w:tcW w:w="270" w:type="dxa"/>
          </w:tcPr>
          <w:p w14:paraId="2384EA17" w14:textId="77777777" w:rsidR="00901FFA" w:rsidRPr="00175E62" w:rsidRDefault="00901FFA" w:rsidP="00A15A64">
            <w:pPr>
              <w:ind w:right="-153"/>
              <w:jc w:val="center"/>
              <w:outlineLvl w:val="0"/>
              <w:rPr>
                <w:rFonts w:ascii="TH SarabunPSK" w:eastAsia="Times New Roman" w:hAnsi="TH SarabunPSK" w:cs="TH SarabunPSK"/>
                <w:sz w:val="32"/>
                <w:szCs w:val="32"/>
                <w:cs/>
              </w:rPr>
            </w:pPr>
          </w:p>
        </w:tc>
      </w:tr>
      <w:tr w:rsidR="00901FFA" w:rsidRPr="00175E62" w14:paraId="62CCF38E" w14:textId="77777777" w:rsidTr="00A15A64">
        <w:tblPrEx>
          <w:jc w:val="left"/>
        </w:tblPrEx>
        <w:trPr>
          <w:gridBefore w:val="1"/>
          <w:gridAfter w:val="2"/>
          <w:wBefore w:w="738" w:type="dxa"/>
          <w:wAfter w:w="2193" w:type="dxa"/>
        </w:trPr>
        <w:tc>
          <w:tcPr>
            <w:tcW w:w="2520" w:type="dxa"/>
            <w:gridSpan w:val="3"/>
            <w:vMerge/>
            <w:shd w:val="clear" w:color="auto" w:fill="auto"/>
          </w:tcPr>
          <w:p w14:paraId="72800733" w14:textId="77777777" w:rsidR="00901FFA" w:rsidRPr="00175E62" w:rsidRDefault="00901FFA" w:rsidP="00A15A64">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34A12457" w14:textId="77777777" w:rsidR="00901FFA" w:rsidRPr="00175E62" w:rsidRDefault="00901FFA" w:rsidP="00A15A64">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24FBFE57" w14:textId="4A07BE84" w:rsidR="00901FFA" w:rsidRPr="00175E62" w:rsidRDefault="00901FFA" w:rsidP="00A15A64">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hint="cs"/>
                <w:sz w:val="32"/>
                <w:szCs w:val="32"/>
                <w:cs/>
              </w:rPr>
              <w:t>1</w:t>
            </w:r>
          </w:p>
        </w:tc>
        <w:tc>
          <w:tcPr>
            <w:tcW w:w="720" w:type="dxa"/>
            <w:vMerge/>
          </w:tcPr>
          <w:p w14:paraId="7259162F" w14:textId="77777777" w:rsidR="00901FFA" w:rsidRPr="00175E62" w:rsidRDefault="00901FFA" w:rsidP="00A15A64">
            <w:pPr>
              <w:ind w:right="-153"/>
              <w:jc w:val="center"/>
              <w:outlineLvl w:val="0"/>
              <w:rPr>
                <w:rFonts w:ascii="TH SarabunPSK" w:eastAsia="Times New Roman" w:hAnsi="TH SarabunPSK" w:cs="TH SarabunPSK"/>
                <w:sz w:val="32"/>
                <w:szCs w:val="32"/>
              </w:rPr>
            </w:pPr>
          </w:p>
        </w:tc>
        <w:tc>
          <w:tcPr>
            <w:tcW w:w="270" w:type="dxa"/>
          </w:tcPr>
          <w:p w14:paraId="5EB50D52" w14:textId="77777777" w:rsidR="00901FFA" w:rsidRPr="00175E62" w:rsidRDefault="00901FFA" w:rsidP="00A15A64">
            <w:pPr>
              <w:ind w:right="-153"/>
              <w:jc w:val="center"/>
              <w:outlineLvl w:val="0"/>
              <w:rPr>
                <w:rFonts w:ascii="TH SarabunPSK" w:eastAsia="Times New Roman" w:hAnsi="TH SarabunPSK" w:cs="TH SarabunPSK"/>
                <w:sz w:val="32"/>
                <w:szCs w:val="32"/>
              </w:rPr>
            </w:pPr>
          </w:p>
        </w:tc>
      </w:tr>
    </w:tbl>
    <w:p w14:paraId="6BA87696" w14:textId="7938095E" w:rsidR="00901FFA" w:rsidRPr="00615CC5" w:rsidRDefault="00901FFA" w:rsidP="00901FFA">
      <w:pPr>
        <w:ind w:firstLine="709"/>
        <w:jc w:val="thaiDistribute"/>
        <w:outlineLvl w:val="0"/>
        <w:rPr>
          <w:rFonts w:ascii="TH SarabunPSK" w:eastAsia="Times New Roman" w:hAnsi="TH SarabunPSK" w:cs="TH SarabunPSK"/>
          <w:sz w:val="32"/>
          <w:szCs w:val="32"/>
        </w:rPr>
      </w:pPr>
      <w:r w:rsidRPr="00615CC5">
        <w:rPr>
          <w:rFonts w:ascii="TH SarabunPSK" w:eastAsia="Times New Roman" w:hAnsi="TH SarabunPSK" w:cs="TH SarabunPSK"/>
          <w:sz w:val="32"/>
          <w:szCs w:val="32"/>
          <w:cs/>
        </w:rPr>
        <w:t xml:space="preserve">ผลต่างที่ได้เพิ่มขึ้นจากระดับ </w:t>
      </w:r>
      <w:r>
        <w:rPr>
          <w:rFonts w:ascii="TH SarabunPSK" w:eastAsia="Times New Roman" w:hAnsi="TH SarabunPSK" w:cs="TH SarabunPSK" w:hint="cs"/>
          <w:sz w:val="32"/>
          <w:szCs w:val="32"/>
          <w:cs/>
        </w:rPr>
        <w:t>3</w:t>
      </w:r>
      <w:r w:rsidRPr="00615CC5">
        <w:rPr>
          <w:rFonts w:ascii="TH SarabunPSK" w:eastAsia="Times New Roman" w:hAnsi="TH SarabunPSK" w:cs="TH SarabunPSK"/>
          <w:sz w:val="32"/>
          <w:szCs w:val="32"/>
        </w:rPr>
        <w:t xml:space="preserve"> </w:t>
      </w:r>
      <w:r w:rsidRPr="00615CC5">
        <w:rPr>
          <w:rFonts w:ascii="TH SarabunPSK" w:eastAsia="Times New Roman" w:hAnsi="TH SarabunPSK" w:cs="TH SarabunPSK"/>
          <w:sz w:val="32"/>
          <w:szCs w:val="32"/>
          <w:cs/>
        </w:rPr>
        <w:t xml:space="preserve">เท่ากับ </w:t>
      </w:r>
      <w:r w:rsidRPr="00615CC5">
        <w:rPr>
          <w:rFonts w:ascii="TH SarabunPSK" w:eastAsia="Times New Roman" w:hAnsi="TH SarabunPSK" w:cs="TH SarabunPSK"/>
          <w:sz w:val="32"/>
          <w:szCs w:val="32"/>
        </w:rPr>
        <w:t>0.</w:t>
      </w:r>
      <w:r>
        <w:rPr>
          <w:rFonts w:ascii="TH SarabunPSK" w:eastAsia="Times New Roman" w:hAnsi="TH SarabunPSK" w:cs="TH SarabunPSK" w:hint="cs"/>
          <w:sz w:val="32"/>
          <w:szCs w:val="32"/>
          <w:cs/>
        </w:rPr>
        <w:t>57</w:t>
      </w:r>
    </w:p>
    <w:p w14:paraId="38DA36D4" w14:textId="338A8608" w:rsidR="00901FFA" w:rsidRPr="00615CC5" w:rsidRDefault="00901FFA" w:rsidP="00901FFA">
      <w:pPr>
        <w:ind w:firstLine="709"/>
        <w:jc w:val="thaiDistribute"/>
        <w:outlineLvl w:val="0"/>
        <w:rPr>
          <w:rFonts w:ascii="TH SarabunPSK" w:eastAsia="Times New Roman" w:hAnsi="TH SarabunPSK" w:cs="TH SarabunPSK"/>
          <w:sz w:val="32"/>
          <w:szCs w:val="32"/>
        </w:rPr>
      </w:pPr>
      <w:r w:rsidRPr="00615CC5">
        <w:rPr>
          <w:rFonts w:ascii="TH SarabunPSK" w:eastAsia="Times New Roman" w:hAnsi="TH SarabunPSK" w:cs="TH SarabunPSK"/>
          <w:sz w:val="32"/>
          <w:szCs w:val="32"/>
          <w:cs/>
        </w:rPr>
        <w:t>ดังนั้น หน่วยงานจะได้รับคะแนน</w:t>
      </w:r>
      <w:r w:rsidRPr="00615CC5">
        <w:rPr>
          <w:rFonts w:ascii="TH SarabunPSK" w:hAnsi="TH SarabunPSK" w:cs="TH SarabunPSK"/>
          <w:sz w:val="32"/>
          <w:szCs w:val="32"/>
        </w:rPr>
        <w:t xml:space="preserve"> </w:t>
      </w:r>
      <w:r>
        <w:rPr>
          <w:rFonts w:ascii="TH SarabunPSK" w:hAnsi="TH SarabunPSK" w:cs="TH SarabunPSK" w:hint="cs"/>
          <w:sz w:val="32"/>
          <w:szCs w:val="32"/>
          <w:cs/>
        </w:rPr>
        <w:t>3</w:t>
      </w:r>
      <w:r w:rsidRPr="00615CC5">
        <w:rPr>
          <w:rFonts w:ascii="TH SarabunPSK" w:hAnsi="TH SarabunPSK" w:cs="TH SarabunPSK"/>
          <w:sz w:val="32"/>
          <w:szCs w:val="32"/>
        </w:rPr>
        <w:t xml:space="preserve"> + 0.</w:t>
      </w:r>
      <w:r>
        <w:rPr>
          <w:rFonts w:ascii="TH SarabunPSK" w:hAnsi="TH SarabunPSK" w:cs="TH SarabunPSK" w:hint="cs"/>
          <w:sz w:val="32"/>
          <w:szCs w:val="32"/>
          <w:cs/>
        </w:rPr>
        <w:t>57</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 </w:t>
      </w:r>
      <w:r w:rsidRPr="00615CC5">
        <w:rPr>
          <w:rFonts w:ascii="TH SarabunPSK" w:hAnsi="TH SarabunPSK" w:cs="TH SarabunPSK"/>
          <w:sz w:val="32"/>
          <w:szCs w:val="32"/>
        </w:rPr>
        <w:t>=</w:t>
      </w:r>
      <w:r w:rsidRPr="00615CC5">
        <w:rPr>
          <w:rFonts w:ascii="TH SarabunPSK" w:hAnsi="TH SarabunPSK" w:cs="TH SarabunPSK"/>
          <w:sz w:val="32"/>
          <w:szCs w:val="32"/>
          <w:cs/>
        </w:rPr>
        <w:t xml:space="preserve"> </w:t>
      </w:r>
      <w:r w:rsidRPr="00615CC5">
        <w:rPr>
          <w:rFonts w:ascii="TH SarabunPSK" w:hAnsi="TH SarabunPSK" w:cs="TH SarabunPSK"/>
          <w:sz w:val="32"/>
          <w:szCs w:val="32"/>
        </w:rPr>
        <w:t xml:space="preserve"> </w:t>
      </w:r>
      <w:r>
        <w:rPr>
          <w:rFonts w:ascii="TH SarabunPSK" w:hAnsi="TH SarabunPSK" w:cs="TH SarabunPSK" w:hint="cs"/>
          <w:sz w:val="32"/>
          <w:szCs w:val="32"/>
          <w:cs/>
        </w:rPr>
        <w:t>3.57</w:t>
      </w:r>
    </w:p>
    <w:p w14:paraId="0F59F7D8" w14:textId="6444A29E" w:rsidR="007B5D0F" w:rsidRPr="000678F8" w:rsidRDefault="007B5D0F" w:rsidP="007B5D0F">
      <w:pPr>
        <w:spacing w:before="120"/>
        <w:ind w:right="-154"/>
        <w:jc w:val="thaiDistribute"/>
        <w:outlineLvl w:val="0"/>
        <w:rPr>
          <w:rFonts w:ascii="TH SarabunPSK" w:hAnsi="TH SarabunPSK" w:cs="TH SarabunPSK"/>
          <w:strike/>
          <w:color w:val="FF0000"/>
          <w:sz w:val="32"/>
          <w:szCs w:val="32"/>
        </w:rPr>
      </w:pPr>
      <w:r w:rsidRPr="00F43218">
        <w:rPr>
          <w:rFonts w:ascii="TH SarabunPSK" w:hAnsi="TH SarabunPSK" w:cs="TH SarabunPSK"/>
          <w:b/>
          <w:bCs/>
          <w:sz w:val="32"/>
          <w:szCs w:val="32"/>
          <w:cs/>
        </w:rPr>
        <w:t>(1</w:t>
      </w:r>
      <w:r w:rsidR="00FB04FC" w:rsidRPr="00F43218">
        <w:rPr>
          <w:rFonts w:ascii="TH SarabunPSK" w:hAnsi="TH SarabunPSK" w:cs="TH SarabunPSK"/>
          <w:b/>
          <w:bCs/>
          <w:sz w:val="32"/>
          <w:szCs w:val="32"/>
          <w:cs/>
        </w:rPr>
        <w:t>1</w:t>
      </w:r>
      <w:r w:rsidRPr="00F43218">
        <w:rPr>
          <w:rFonts w:ascii="TH SarabunPSK" w:hAnsi="TH SarabunPSK" w:cs="TH SarabunPSK"/>
          <w:b/>
          <w:bCs/>
          <w:sz w:val="32"/>
          <w:szCs w:val="32"/>
          <w:cs/>
        </w:rPr>
        <w:t xml:space="preserve">) เงื่อนไข </w:t>
      </w:r>
      <w:r w:rsidRPr="00F43218">
        <w:rPr>
          <w:rFonts w:ascii="TH SarabunPSK" w:hAnsi="TH SarabunPSK" w:cs="TH SarabunPSK"/>
          <w:b/>
          <w:bCs/>
          <w:sz w:val="32"/>
          <w:szCs w:val="32"/>
        </w:rPr>
        <w:t xml:space="preserve">: </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6634"/>
      </w:tblGrid>
      <w:tr w:rsidR="007B5D0F" w:rsidRPr="00F43218" w14:paraId="6A56541F" w14:textId="77777777" w:rsidTr="0047370F">
        <w:trPr>
          <w:tblHeader/>
        </w:trPr>
        <w:tc>
          <w:tcPr>
            <w:tcW w:w="2317" w:type="dxa"/>
            <w:shd w:val="clear" w:color="auto" w:fill="FFCC99"/>
            <w:vAlign w:val="center"/>
          </w:tcPr>
          <w:p w14:paraId="0985BFC3" w14:textId="77777777" w:rsidR="007B5D0F" w:rsidRPr="00F43218" w:rsidRDefault="00CB395C" w:rsidP="00CB395C">
            <w:pPr>
              <w:jc w:val="center"/>
              <w:rPr>
                <w:rFonts w:ascii="TH SarabunPSK" w:hAnsi="TH SarabunPSK" w:cs="TH SarabunPSK"/>
                <w:b/>
                <w:bCs/>
                <w:sz w:val="32"/>
                <w:szCs w:val="32"/>
              </w:rPr>
            </w:pPr>
            <w:r w:rsidRPr="00F43218">
              <w:rPr>
                <w:rFonts w:ascii="TH SarabunPSK" w:hAnsi="TH SarabunPSK" w:cs="TH SarabunPSK"/>
                <w:b/>
                <w:bCs/>
                <w:sz w:val="32"/>
                <w:szCs w:val="32"/>
                <w:cs/>
              </w:rPr>
              <w:t>รอบ</w:t>
            </w:r>
            <w:r w:rsidR="007B5D0F" w:rsidRPr="00F43218">
              <w:rPr>
                <w:rFonts w:ascii="TH SarabunPSK" w:hAnsi="TH SarabunPSK" w:cs="TH SarabunPSK"/>
                <w:b/>
                <w:bCs/>
                <w:sz w:val="32"/>
                <w:szCs w:val="32"/>
                <w:cs/>
              </w:rPr>
              <w:t>การดำเนินงาน</w:t>
            </w:r>
          </w:p>
        </w:tc>
        <w:tc>
          <w:tcPr>
            <w:tcW w:w="6634" w:type="dxa"/>
            <w:shd w:val="clear" w:color="auto" w:fill="FFCC99"/>
            <w:vAlign w:val="center"/>
          </w:tcPr>
          <w:p w14:paraId="6B1A4858" w14:textId="77777777" w:rsidR="007B5D0F" w:rsidRPr="00F43218" w:rsidRDefault="007B5D0F" w:rsidP="00BA1A9B">
            <w:pPr>
              <w:jc w:val="center"/>
              <w:rPr>
                <w:rFonts w:ascii="TH SarabunPSK" w:hAnsi="TH SarabunPSK" w:cs="TH SarabunPSK"/>
                <w:b/>
                <w:bCs/>
                <w:sz w:val="32"/>
                <w:szCs w:val="32"/>
                <w:cs/>
              </w:rPr>
            </w:pPr>
            <w:r w:rsidRPr="00F43218">
              <w:rPr>
                <w:rFonts w:ascii="TH SarabunPSK" w:hAnsi="TH SarabunPSK" w:cs="TH SarabunPSK"/>
                <w:b/>
                <w:bCs/>
                <w:sz w:val="32"/>
                <w:szCs w:val="32"/>
                <w:cs/>
              </w:rPr>
              <w:t>แนวทางการดำเนินงาน</w:t>
            </w:r>
          </w:p>
        </w:tc>
      </w:tr>
      <w:tr w:rsidR="00901FFA" w:rsidRPr="00F43218" w14:paraId="2C9DDFB4" w14:textId="77777777" w:rsidTr="0047370F">
        <w:trPr>
          <w:trHeight w:val="864"/>
        </w:trPr>
        <w:tc>
          <w:tcPr>
            <w:tcW w:w="2317" w:type="dxa"/>
            <w:shd w:val="clear" w:color="auto" w:fill="FFFF99"/>
          </w:tcPr>
          <w:p w14:paraId="31F01BD3" w14:textId="77777777" w:rsidR="00901FFA" w:rsidRPr="00901FFA" w:rsidRDefault="00901FFA" w:rsidP="00901FFA">
            <w:pPr>
              <w:jc w:val="center"/>
              <w:rPr>
                <w:rFonts w:ascii="TH SarabunPSK" w:hAnsi="TH SarabunPSK" w:cs="TH SarabunPSK"/>
                <w:b/>
                <w:bCs/>
                <w:sz w:val="32"/>
                <w:szCs w:val="32"/>
              </w:rPr>
            </w:pPr>
            <w:r w:rsidRPr="00901FFA">
              <w:rPr>
                <w:rFonts w:ascii="TH SarabunPSK" w:hAnsi="TH SarabunPSK" w:cs="TH SarabunPSK" w:hint="cs"/>
                <w:b/>
                <w:bCs/>
                <w:sz w:val="32"/>
                <w:szCs w:val="32"/>
                <w:cs/>
              </w:rPr>
              <w:t>รอบครึ่งปีงบประมาณ</w:t>
            </w:r>
          </w:p>
          <w:p w14:paraId="6368301D" w14:textId="77777777" w:rsidR="00901FFA" w:rsidRPr="00901FFA" w:rsidRDefault="00901FFA" w:rsidP="00901FFA">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2F0AA6CC" w14:textId="77777777" w:rsidR="00901FFA" w:rsidRPr="00901FFA" w:rsidRDefault="00901FFA" w:rsidP="00901FFA">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46ADA6EB" w14:textId="77777777" w:rsidR="00901FFA" w:rsidRPr="00901FFA" w:rsidRDefault="00901FFA" w:rsidP="00901FFA">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39D3033F" w14:textId="0EE951CD" w:rsidR="00901FFA" w:rsidRPr="00901FFA" w:rsidRDefault="00901FFA" w:rsidP="00901FFA">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5A87F9BE" w14:textId="77777777" w:rsidR="00901FFA" w:rsidRPr="00901FFA" w:rsidRDefault="00901FFA" w:rsidP="00901FFA">
            <w:pPr>
              <w:pStyle w:val="FootnoteText"/>
              <w:snapToGrid w:val="0"/>
              <w:rPr>
                <w:rFonts w:ascii="TH SarabunPSK" w:hAnsi="TH SarabunPSK" w:cs="TH SarabunPSK"/>
                <w:b/>
                <w:bCs/>
                <w:sz w:val="32"/>
                <w:szCs w:val="32"/>
              </w:rPr>
            </w:pPr>
            <w:r w:rsidRPr="00901FFA">
              <w:rPr>
                <w:rFonts w:ascii="TH SarabunPSK" w:hAnsi="TH SarabunPSK" w:cs="TH SarabunPSK" w:hint="cs"/>
                <w:b/>
                <w:bCs/>
                <w:sz w:val="32"/>
                <w:szCs w:val="32"/>
                <w:cs/>
              </w:rPr>
              <w:t xml:space="preserve">หน่วยบริการจิตเวช </w:t>
            </w:r>
            <w:r w:rsidRPr="00901FFA">
              <w:rPr>
                <w:rFonts w:ascii="TH SarabunPSK" w:hAnsi="TH SarabunPSK" w:cs="TH SarabunPSK"/>
                <w:b/>
                <w:bCs/>
                <w:sz w:val="32"/>
                <w:szCs w:val="32"/>
                <w:cs/>
              </w:rPr>
              <w:t xml:space="preserve">หน่วยบริการจิตเวชเด็ก </w:t>
            </w:r>
            <w:r w:rsidRPr="00901FFA">
              <w:rPr>
                <w:rFonts w:ascii="TH SarabunPSK" w:hAnsi="TH SarabunPSK" w:cs="TH SarabunPSK" w:hint="cs"/>
                <w:b/>
                <w:bCs/>
                <w:sz w:val="32"/>
                <w:szCs w:val="32"/>
                <w:cs/>
              </w:rPr>
              <w:t>และ</w:t>
            </w:r>
            <w:r w:rsidRPr="00901FFA">
              <w:rPr>
                <w:rFonts w:ascii="TH SarabunPSK" w:hAnsi="TH SarabunPSK" w:cs="TH SarabunPSK"/>
                <w:b/>
                <w:bCs/>
                <w:sz w:val="32"/>
                <w:szCs w:val="32"/>
                <w:cs/>
              </w:rPr>
              <w:t xml:space="preserve">ศูนย์สุขภาพจิต </w:t>
            </w:r>
          </w:p>
          <w:p w14:paraId="2D84D8DF" w14:textId="31911517" w:rsidR="00901FFA" w:rsidRPr="00F43218" w:rsidRDefault="00901FFA" w:rsidP="00901FFA">
            <w:pPr>
              <w:pStyle w:val="FootnoteText"/>
              <w:snapToGrid w:val="0"/>
              <w:rPr>
                <w:rFonts w:ascii="TH SarabunPSK" w:hAnsi="TH SarabunPSK" w:cs="TH SarabunPSK"/>
                <w:sz w:val="32"/>
                <w:szCs w:val="32"/>
              </w:rPr>
            </w:pPr>
            <w:r w:rsidRPr="00F43218">
              <w:rPr>
                <w:rFonts w:ascii="TH SarabunPSK" w:hAnsi="TH SarabunPSK" w:cs="TH SarabunPSK"/>
                <w:sz w:val="32"/>
                <w:szCs w:val="32"/>
                <w:cs/>
              </w:rPr>
              <w:t xml:space="preserve">ที่รับผิดชอบดูแลเขตสาธารณสุขและจังหวัดต่างๆ </w:t>
            </w:r>
            <w:r>
              <w:rPr>
                <w:rFonts w:ascii="TH SarabunPSK" w:hAnsi="TH SarabunPSK" w:cs="TH SarabunPSK" w:hint="cs"/>
                <w:sz w:val="32"/>
                <w:szCs w:val="32"/>
                <w:cs/>
              </w:rPr>
              <w:t xml:space="preserve"> </w:t>
            </w:r>
            <w:r w:rsidRPr="00F43218">
              <w:rPr>
                <w:rFonts w:ascii="TH SarabunPSK" w:hAnsi="TH SarabunPSK" w:cs="TH SarabunPSK"/>
                <w:sz w:val="32"/>
                <w:szCs w:val="32"/>
                <w:cs/>
              </w:rPr>
              <w:t>สนับสนุนและผลักดันให้เกิดกิจกรรมและโครงการดำเนินงานป้องกันแก้ไขปัญหาฆ่าตัวตายระดับจังหวัด</w:t>
            </w:r>
            <w:r w:rsidR="004E3185" w:rsidRPr="000443AF">
              <w:rPr>
                <w:rFonts w:ascii="TH SarabunPSK" w:hAnsi="TH SarabunPSK" w:cs="TH SarabunPSK" w:hint="cs"/>
                <w:sz w:val="32"/>
                <w:szCs w:val="32"/>
                <w:cs/>
              </w:rPr>
              <w:t>ตาม</w:t>
            </w:r>
            <w:r w:rsidRPr="00F43218">
              <w:rPr>
                <w:rFonts w:ascii="TH SarabunPSK" w:hAnsi="TH SarabunPSK" w:cs="TH SarabunPSK"/>
                <w:sz w:val="32"/>
                <w:szCs w:val="32"/>
                <w:cs/>
              </w:rPr>
              <w:t xml:space="preserve"> 5 มาตรการ ดังต่อไปนี้</w:t>
            </w:r>
          </w:p>
          <w:p w14:paraId="5C80BD99" w14:textId="77777777" w:rsidR="00901FFA" w:rsidRPr="00F43218" w:rsidRDefault="00901FFA" w:rsidP="00901FFA">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มาตรการพัฒนาปรับปรุงระบบเฝ้าระวังฆ่าตัวตายระดับจังหวัด</w:t>
            </w:r>
          </w:p>
          <w:p w14:paraId="51F68793" w14:textId="77777777" w:rsidR="00901FFA" w:rsidRPr="00F43218" w:rsidRDefault="00901FFA" w:rsidP="00901FFA">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มาตรการติดตามเฝ้าระวังป้องกันการฆ่าตัวตายในกลุ่มเสี่ยงและผู้ที่พยายามฆ่าตัวตาย</w:t>
            </w:r>
          </w:p>
          <w:p w14:paraId="39F8D9DF" w14:textId="77777777" w:rsidR="00901FFA" w:rsidRPr="00F43218" w:rsidRDefault="00901FFA" w:rsidP="00901FFA">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มาตรการช่วยเหลือผู้รอดชีวิตและผู้ได้รับผลกระทบจากการฆ่าตัวตาย</w:t>
            </w:r>
          </w:p>
          <w:p w14:paraId="6F30579C" w14:textId="2060F04F" w:rsidR="00901FFA" w:rsidRPr="00F92F1C" w:rsidRDefault="00901FFA" w:rsidP="004A4606">
            <w:pPr>
              <w:pStyle w:val="FootnoteText"/>
              <w:numPr>
                <w:ilvl w:val="0"/>
                <w:numId w:val="7"/>
              </w:numPr>
              <w:snapToGrid w:val="0"/>
              <w:rPr>
                <w:rFonts w:ascii="TH SarabunPSK" w:hAnsi="TH SarabunPSK" w:cs="TH SarabunPSK"/>
                <w:sz w:val="32"/>
                <w:szCs w:val="32"/>
                <w:cs/>
              </w:rPr>
            </w:pPr>
            <w:r w:rsidRPr="00F43218">
              <w:rPr>
                <w:rFonts w:ascii="TH SarabunPSK" w:hAnsi="TH SarabunPSK" w:cs="TH SarabunPSK"/>
                <w:sz w:val="32"/>
                <w:szCs w:val="32"/>
                <w:cs/>
                <w:lang w:val="x-none"/>
              </w:rPr>
              <w:t>มาตรการสนับสนุนการสอบสวนโรคกรณีฆ่าตัวตายและกระทำรุนแรงต่อตนเองในจังหวัด</w:t>
            </w:r>
          </w:p>
        </w:tc>
      </w:tr>
      <w:tr w:rsidR="00F92F1C" w:rsidRPr="00F43218" w14:paraId="3F415707" w14:textId="77777777" w:rsidTr="0047370F">
        <w:trPr>
          <w:trHeight w:val="864"/>
        </w:trPr>
        <w:tc>
          <w:tcPr>
            <w:tcW w:w="2317" w:type="dxa"/>
            <w:shd w:val="clear" w:color="auto" w:fill="FFFF99"/>
          </w:tcPr>
          <w:p w14:paraId="51358600"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รอบครึ่งปีงบประมาณ</w:t>
            </w:r>
          </w:p>
          <w:p w14:paraId="0D628E83"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1901E945"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795EBFF3" w14:textId="77777777" w:rsidR="00F92F1C" w:rsidRPr="00901FFA" w:rsidRDefault="00F92F1C" w:rsidP="00F92F1C">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0F76A31A" w14:textId="42F6BCD9" w:rsidR="00F92F1C" w:rsidRPr="00901FFA" w:rsidRDefault="00F92F1C" w:rsidP="00F92F1C">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12244BB4" w14:textId="779293B2" w:rsidR="00F92F1C" w:rsidRPr="00F43218" w:rsidRDefault="00F92F1C" w:rsidP="00F92F1C">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มาตรการเสริมสร้างปัจจัยปกป้องและด่านกั้นการเข้าถึงสารพิษ วัสดุอุปกรณ์สถานที่ใช้ฆ่าตัวตายในจังหวัด</w:t>
            </w:r>
          </w:p>
          <w:p w14:paraId="4664BBF7" w14:textId="77777777" w:rsidR="00F92F1C" w:rsidRPr="00901FFA" w:rsidRDefault="00F92F1C" w:rsidP="00F92F1C">
            <w:pPr>
              <w:pStyle w:val="FootnoteText"/>
              <w:snapToGrid w:val="0"/>
              <w:rPr>
                <w:rFonts w:ascii="TH SarabunPSK" w:hAnsi="TH SarabunPSK" w:cs="TH SarabunPSK"/>
                <w:sz w:val="32"/>
                <w:szCs w:val="32"/>
                <w:cs/>
              </w:rPr>
            </w:pPr>
            <w:r w:rsidRPr="00901FFA">
              <w:rPr>
                <w:rFonts w:ascii="TH SarabunPSK" w:hAnsi="TH SarabunPSK" w:cs="TH SarabunPSK" w:hint="cs"/>
                <w:sz w:val="32"/>
                <w:szCs w:val="32"/>
                <w:cs/>
              </w:rPr>
              <w:t>โดยให้ดำเนินการดังนี้</w:t>
            </w:r>
          </w:p>
          <w:p w14:paraId="218BD21E" w14:textId="3D7673E2" w:rsidR="00F92F1C" w:rsidRPr="00F43218" w:rsidRDefault="00F92F1C" w:rsidP="00F92F1C">
            <w:pPr>
              <w:pStyle w:val="FootnoteText"/>
              <w:snapToGrid w:val="0"/>
              <w:rPr>
                <w:rFonts w:ascii="TH SarabunPSK" w:hAnsi="TH SarabunPSK" w:cs="TH SarabunPSK"/>
                <w:sz w:val="32"/>
                <w:szCs w:val="32"/>
              </w:rPr>
            </w:pPr>
            <w:r w:rsidRPr="00F92F1C">
              <w:rPr>
                <w:rFonts w:ascii="TH SarabunPSK" w:hAnsi="TH SarabunPSK" w:cs="TH SarabunPSK"/>
                <w:spacing w:val="-4"/>
                <w:sz w:val="32"/>
                <w:szCs w:val="32"/>
                <w:cs/>
              </w:rPr>
              <w:t>1</w:t>
            </w:r>
            <w:r w:rsidRPr="00F92F1C">
              <w:rPr>
                <w:rFonts w:ascii="TH SarabunPSK" w:hAnsi="TH SarabunPSK" w:cs="TH SarabunPSK" w:hint="cs"/>
                <w:spacing w:val="-4"/>
                <w:sz w:val="32"/>
                <w:szCs w:val="32"/>
                <w:cs/>
              </w:rPr>
              <w:t xml:space="preserve">. </w:t>
            </w:r>
            <w:r w:rsidRPr="00F92F1C">
              <w:rPr>
                <w:rFonts w:ascii="TH SarabunPSK" w:hAnsi="TH SarabunPSK" w:cs="TH SarabunPSK"/>
                <w:spacing w:val="-4"/>
                <w:sz w:val="32"/>
                <w:szCs w:val="32"/>
                <w:cs/>
              </w:rPr>
              <w:t>การดำเนินงานเพื่อสนับสนุนมาตรการที่</w:t>
            </w:r>
            <w:r w:rsidRPr="00F92F1C">
              <w:rPr>
                <w:rFonts w:ascii="TH SarabunPSK" w:hAnsi="TH SarabunPSK" w:cs="TH SarabunPSK" w:hint="cs"/>
                <w:spacing w:val="-4"/>
                <w:sz w:val="32"/>
                <w:szCs w:val="32"/>
                <w:cs/>
              </w:rPr>
              <w:t xml:space="preserve"> </w:t>
            </w:r>
            <w:r w:rsidRPr="00F92F1C">
              <w:rPr>
                <w:rFonts w:ascii="TH SarabunPSK" w:hAnsi="TH SarabunPSK" w:cs="TH SarabunPSK"/>
                <w:spacing w:val="-4"/>
                <w:sz w:val="32"/>
                <w:szCs w:val="32"/>
                <w:cs/>
              </w:rPr>
              <w:t xml:space="preserve">1 </w:t>
            </w:r>
            <w:r w:rsidR="00ED244E">
              <w:rPr>
                <w:rFonts w:ascii="TH SarabunPSK" w:hAnsi="TH SarabunPSK" w:cs="TH SarabunPSK" w:hint="cs"/>
                <w:spacing w:val="-4"/>
                <w:sz w:val="32"/>
                <w:szCs w:val="32"/>
                <w:cs/>
              </w:rPr>
              <w:t>พัฒนา</w:t>
            </w:r>
            <w:r w:rsidRPr="00F92F1C">
              <w:rPr>
                <w:rFonts w:ascii="TH SarabunPSK" w:hAnsi="TH SarabunPSK" w:cs="TH SarabunPSK"/>
                <w:spacing w:val="-4"/>
                <w:sz w:val="32"/>
                <w:szCs w:val="32"/>
                <w:cs/>
                <w:lang w:val="x-none"/>
              </w:rPr>
              <w:t>ปรับปรุงระบบเฝ้าระวัง</w:t>
            </w:r>
            <w:r w:rsidR="00ED244E">
              <w:rPr>
                <w:rFonts w:ascii="TH SarabunPSK" w:hAnsi="TH SarabunPSK" w:cs="TH SarabunPSK" w:hint="cs"/>
                <w:spacing w:val="-4"/>
                <w:sz w:val="32"/>
                <w:szCs w:val="32"/>
                <w:cs/>
                <w:lang w:val="x-none"/>
              </w:rPr>
              <w:t xml:space="preserve">   </w:t>
            </w:r>
            <w:r w:rsidRPr="00F92F1C">
              <w:rPr>
                <w:rFonts w:ascii="TH SarabunPSK" w:hAnsi="TH SarabunPSK" w:cs="TH SarabunPSK"/>
                <w:spacing w:val="-4"/>
                <w:sz w:val="32"/>
                <w:szCs w:val="32"/>
                <w:cs/>
                <w:lang w:val="x-none"/>
              </w:rPr>
              <w:t>ฆ่าตัวตาย</w:t>
            </w:r>
            <w:r w:rsidRPr="00F43218">
              <w:rPr>
                <w:rFonts w:ascii="TH SarabunPSK" w:hAnsi="TH SarabunPSK" w:cs="TH SarabunPSK"/>
                <w:sz w:val="32"/>
                <w:szCs w:val="32"/>
                <w:cs/>
                <w:lang w:val="x-none"/>
              </w:rPr>
              <w:t>ระดับจังหวัด</w:t>
            </w:r>
            <w:r w:rsidRPr="00F43218">
              <w:rPr>
                <w:rFonts w:ascii="TH SarabunPSK" w:hAnsi="TH SarabunPSK" w:cs="TH SarabunPSK"/>
                <w:sz w:val="32"/>
                <w:szCs w:val="32"/>
              </w:rPr>
              <w:t xml:space="preserve"> </w:t>
            </w:r>
            <w:r w:rsidRPr="00F43218">
              <w:rPr>
                <w:rFonts w:ascii="TH SarabunPSK" w:hAnsi="TH SarabunPSK" w:cs="TH SarabunPSK"/>
                <w:sz w:val="32"/>
                <w:szCs w:val="32"/>
                <w:cs/>
              </w:rPr>
              <w:t xml:space="preserve"> ประกอบด้วยกิจกรรม</w:t>
            </w:r>
            <w:r>
              <w:rPr>
                <w:rFonts w:ascii="TH SarabunPSK" w:hAnsi="TH SarabunPSK" w:cs="TH SarabunPSK" w:hint="cs"/>
                <w:sz w:val="32"/>
                <w:szCs w:val="32"/>
                <w:cs/>
              </w:rPr>
              <w:t xml:space="preserve"> </w:t>
            </w:r>
            <w:r w:rsidRPr="00F43218">
              <w:rPr>
                <w:rFonts w:ascii="TH SarabunPSK" w:hAnsi="TH SarabunPSK" w:cs="TH SarabunPSK"/>
                <w:sz w:val="32"/>
                <w:szCs w:val="32"/>
                <w:cs/>
              </w:rPr>
              <w:t>ดังต่อไปนี้</w:t>
            </w:r>
          </w:p>
          <w:p w14:paraId="0C088525" w14:textId="77777777" w:rsidR="00F92F1C" w:rsidRPr="00F43218" w:rsidRDefault="00F92F1C" w:rsidP="00F92F1C">
            <w:pPr>
              <w:pStyle w:val="FootnoteText"/>
              <w:snapToGrid w:val="0"/>
              <w:rPr>
                <w:rFonts w:ascii="TH SarabunPSK" w:hAnsi="TH SarabunPSK" w:cs="TH SarabunPSK"/>
                <w:sz w:val="32"/>
                <w:szCs w:val="32"/>
              </w:rPr>
            </w:pPr>
            <w:r>
              <w:rPr>
                <w:rFonts w:ascii="TH SarabunPSK" w:hAnsi="TH SarabunPSK" w:cs="TH SarabunPSK" w:hint="cs"/>
                <w:sz w:val="32"/>
                <w:szCs w:val="32"/>
                <w:cs/>
              </w:rPr>
              <w:t xml:space="preserve">     1)  </w:t>
            </w:r>
            <w:r w:rsidRPr="00F43218">
              <w:rPr>
                <w:rFonts w:ascii="TH SarabunPSK" w:hAnsi="TH SarabunPSK" w:cs="TH SarabunPSK"/>
                <w:sz w:val="32"/>
                <w:szCs w:val="32"/>
                <w:cs/>
              </w:rPr>
              <w:t xml:space="preserve">ผลักดันให้เป็นนโยบายหรือ </w:t>
            </w:r>
            <w:r w:rsidRPr="00F43218">
              <w:rPr>
                <w:rFonts w:ascii="TH SarabunPSK" w:hAnsi="TH SarabunPSK" w:cs="TH SarabunPSK"/>
                <w:sz w:val="32"/>
                <w:szCs w:val="32"/>
              </w:rPr>
              <w:t xml:space="preserve">KPI </w:t>
            </w:r>
            <w:r w:rsidRPr="00F43218">
              <w:rPr>
                <w:rFonts w:ascii="TH SarabunPSK" w:hAnsi="TH SarabunPSK" w:cs="TH SarabunPSK"/>
                <w:sz w:val="32"/>
                <w:szCs w:val="32"/>
                <w:cs/>
              </w:rPr>
              <w:t>เขตสุขภาพ และจังหวัด</w:t>
            </w:r>
          </w:p>
          <w:p w14:paraId="3DE8916B" w14:textId="77777777" w:rsidR="00F92F1C" w:rsidRPr="00F43218" w:rsidRDefault="00F92F1C" w:rsidP="00F92F1C">
            <w:pPr>
              <w:pStyle w:val="FootnoteText"/>
              <w:numPr>
                <w:ilvl w:val="0"/>
                <w:numId w:val="17"/>
              </w:numPr>
              <w:snapToGrid w:val="0"/>
              <w:rPr>
                <w:rFonts w:ascii="TH SarabunPSK" w:hAnsi="TH SarabunPSK" w:cs="TH SarabunPSK"/>
                <w:sz w:val="32"/>
                <w:szCs w:val="32"/>
              </w:rPr>
            </w:pPr>
            <w:r w:rsidRPr="00F43218">
              <w:rPr>
                <w:rFonts w:ascii="TH SarabunPSK" w:hAnsi="TH SarabunPSK" w:cs="TH SarabunPSK"/>
                <w:sz w:val="32"/>
                <w:szCs w:val="32"/>
                <w:cs/>
              </w:rPr>
              <w:t>ผู้บริหารหรือผู้แทนโรงพยาบาลจิตเวชและศูนย์ฯ หารือขอความเห็นชอบแนวทางและการดำเนินงานพัฒนาระบบเฝ้าระวังการฆ่าตัวตายจากผู้บริหารระดับเขตและระดับจังหวัด</w:t>
            </w:r>
          </w:p>
          <w:p w14:paraId="1E1F7975" w14:textId="77777777" w:rsidR="00F92F1C" w:rsidRPr="00F43218" w:rsidRDefault="00F92F1C" w:rsidP="00F92F1C">
            <w:pPr>
              <w:pStyle w:val="FootnoteText"/>
              <w:numPr>
                <w:ilvl w:val="0"/>
                <w:numId w:val="17"/>
              </w:numPr>
              <w:snapToGrid w:val="0"/>
              <w:rPr>
                <w:rFonts w:ascii="TH SarabunPSK" w:hAnsi="TH SarabunPSK" w:cs="TH SarabunPSK"/>
                <w:sz w:val="32"/>
                <w:szCs w:val="32"/>
              </w:rPr>
            </w:pPr>
            <w:r w:rsidRPr="00F43218">
              <w:rPr>
                <w:rFonts w:ascii="TH SarabunPSK" w:hAnsi="TH SarabunPSK" w:cs="TH SarabunPSK"/>
                <w:sz w:val="32"/>
                <w:szCs w:val="32"/>
                <w:cs/>
              </w:rPr>
              <w:t>ประชุมวางแผนปรับปรุงพัฒนาระบบเฝ้าระวังป้องกันการฆ่าตัวตายร่วมกับทีมผู้รับผิดชอบของจังหวัด</w:t>
            </w:r>
          </w:p>
          <w:p w14:paraId="38835133" w14:textId="77777777" w:rsidR="00F92F1C" w:rsidRPr="00F43218" w:rsidRDefault="00F92F1C" w:rsidP="00F92F1C">
            <w:pPr>
              <w:pStyle w:val="FootnoteText"/>
              <w:numPr>
                <w:ilvl w:val="0"/>
                <w:numId w:val="17"/>
              </w:numPr>
              <w:snapToGrid w:val="0"/>
              <w:rPr>
                <w:rFonts w:ascii="TH SarabunPSK" w:hAnsi="TH SarabunPSK" w:cs="TH SarabunPSK"/>
                <w:sz w:val="32"/>
                <w:szCs w:val="32"/>
              </w:rPr>
            </w:pPr>
            <w:r w:rsidRPr="00F43218">
              <w:rPr>
                <w:rFonts w:ascii="TH SarabunPSK" w:hAnsi="TH SarabunPSK" w:cs="TH SarabunPSK"/>
                <w:sz w:val="32"/>
                <w:szCs w:val="32"/>
                <w:cs/>
              </w:rPr>
              <w:t>สนับสนุนให้จังหวัดดำเนินการพัฒนาระบบเฝ้าระวังป้องกันการฆ่าตัวตายตามแผน โดยเน้น ให้มีจุดแจ้งเหตุ มีหน่วยรวบรวมข้อมูลการ</w:t>
            </w:r>
            <w:r w:rsidRPr="00861B5C">
              <w:rPr>
                <w:rFonts w:ascii="TH SarabunPSK" w:hAnsi="TH SarabunPSK" w:cs="TH SarabunPSK"/>
                <w:spacing w:val="-8"/>
                <w:sz w:val="32"/>
                <w:szCs w:val="32"/>
                <w:cs/>
              </w:rPr>
              <w:t>สอบสวนโรค สร้างฐานข้อมูล และมีการวิเคราะห์ข้อมูลเผยแพร่สม่ำเสมอ</w:t>
            </w:r>
          </w:p>
          <w:p w14:paraId="20CEE73F" w14:textId="77777777" w:rsidR="00F92F1C" w:rsidRPr="00F43218" w:rsidRDefault="00F92F1C" w:rsidP="00F92F1C">
            <w:pPr>
              <w:pStyle w:val="FootnoteText"/>
              <w:numPr>
                <w:ilvl w:val="0"/>
                <w:numId w:val="17"/>
              </w:numPr>
              <w:snapToGrid w:val="0"/>
              <w:rPr>
                <w:rFonts w:ascii="TH SarabunPSK" w:hAnsi="TH SarabunPSK" w:cs="TH SarabunPSK"/>
                <w:sz w:val="32"/>
                <w:szCs w:val="32"/>
                <w:cs/>
              </w:rPr>
            </w:pPr>
            <w:r w:rsidRPr="00F43218">
              <w:rPr>
                <w:rFonts w:ascii="TH SarabunPSK" w:hAnsi="TH SarabunPSK" w:cs="TH SarabunPSK"/>
                <w:sz w:val="32"/>
                <w:szCs w:val="32"/>
                <w:cs/>
              </w:rPr>
              <w:t>ติดตามนิเทศและให้การสนับสนุนการดำเนินการพัฒนาระบบเฝ้าระวังป้องกันการฆ่าตัวตายแต่ละจังหวัดในเขตสุขภาพ</w:t>
            </w:r>
          </w:p>
          <w:p w14:paraId="2E2C59FA" w14:textId="40B3F647" w:rsidR="00F92F1C" w:rsidRPr="00F43218" w:rsidRDefault="00F92F1C" w:rsidP="00F92F1C">
            <w:pPr>
              <w:snapToGrid w:val="0"/>
              <w:rPr>
                <w:rFonts w:ascii="TH SarabunPSK" w:eastAsia="Times New Roman" w:hAnsi="TH SarabunPSK" w:cs="TH SarabunPSK"/>
                <w:sz w:val="32"/>
                <w:szCs w:val="32"/>
              </w:rPr>
            </w:pPr>
            <w:r w:rsidRPr="00F92F1C">
              <w:rPr>
                <w:rFonts w:ascii="TH SarabunPSK" w:eastAsia="Times New Roman" w:hAnsi="TH SarabunPSK" w:cs="TH SarabunPSK"/>
                <w:spacing w:val="-4"/>
                <w:sz w:val="32"/>
                <w:szCs w:val="32"/>
                <w:cs/>
              </w:rPr>
              <w:lastRenderedPageBreak/>
              <w:t>2</w:t>
            </w:r>
            <w:r w:rsidRPr="00F92F1C">
              <w:rPr>
                <w:rFonts w:ascii="TH SarabunPSK" w:eastAsia="Times New Roman" w:hAnsi="TH SarabunPSK" w:cs="TH SarabunPSK" w:hint="cs"/>
                <w:spacing w:val="-4"/>
                <w:sz w:val="32"/>
                <w:szCs w:val="32"/>
                <w:cs/>
              </w:rPr>
              <w:t xml:space="preserve">. </w:t>
            </w:r>
            <w:r w:rsidRPr="00F92F1C">
              <w:rPr>
                <w:rFonts w:ascii="TH SarabunPSK" w:eastAsia="Times New Roman" w:hAnsi="TH SarabunPSK" w:cs="TH SarabunPSK"/>
                <w:spacing w:val="-4"/>
                <w:sz w:val="32"/>
                <w:szCs w:val="32"/>
                <w:cs/>
              </w:rPr>
              <w:t>การดำเนินงานเพื่อสนับสนุนมาตรการที่</w:t>
            </w:r>
            <w:r w:rsidRPr="00F92F1C">
              <w:rPr>
                <w:rFonts w:ascii="TH SarabunPSK" w:eastAsia="Times New Roman" w:hAnsi="TH SarabunPSK" w:cs="TH SarabunPSK" w:hint="cs"/>
                <w:spacing w:val="-4"/>
                <w:sz w:val="32"/>
                <w:szCs w:val="32"/>
                <w:cs/>
              </w:rPr>
              <w:t xml:space="preserve"> </w:t>
            </w:r>
            <w:r w:rsidRPr="00F92F1C">
              <w:rPr>
                <w:rFonts w:ascii="TH SarabunPSK" w:eastAsia="Times New Roman" w:hAnsi="TH SarabunPSK" w:cs="TH SarabunPSK"/>
                <w:spacing w:val="-4"/>
                <w:sz w:val="32"/>
                <w:szCs w:val="32"/>
                <w:cs/>
              </w:rPr>
              <w:t xml:space="preserve">2 </w:t>
            </w:r>
            <w:r w:rsidRPr="00F43218">
              <w:rPr>
                <w:rFonts w:ascii="TH SarabunPSK" w:hAnsi="TH SarabunPSK" w:cs="TH SarabunPSK"/>
                <w:sz w:val="32"/>
                <w:szCs w:val="32"/>
                <w:cs/>
                <w:lang w:val="x-none"/>
              </w:rPr>
              <w:t>ติดตามเฝ้าระวังป้องกันการ</w:t>
            </w:r>
            <w:r>
              <w:rPr>
                <w:rFonts w:ascii="TH SarabunPSK" w:hAnsi="TH SarabunPSK" w:cs="TH SarabunPSK" w:hint="cs"/>
                <w:sz w:val="32"/>
                <w:szCs w:val="32"/>
                <w:cs/>
                <w:lang w:val="x-none"/>
              </w:rPr>
              <w:t xml:space="preserve">     </w:t>
            </w:r>
            <w:r w:rsidRPr="00F43218">
              <w:rPr>
                <w:rFonts w:ascii="TH SarabunPSK" w:hAnsi="TH SarabunPSK" w:cs="TH SarabunPSK"/>
                <w:sz w:val="32"/>
                <w:szCs w:val="32"/>
                <w:cs/>
                <w:lang w:val="x-none"/>
              </w:rPr>
              <w:t>ฆ่าตัวตายในกลุ่มเสี่ยงและผู้ที่พยายามฆ่าตัวตาย</w:t>
            </w:r>
            <w:r>
              <w:rPr>
                <w:rFonts w:ascii="TH SarabunPSK" w:hAnsi="TH SarabunPSK" w:cs="TH SarabunPSK" w:hint="cs"/>
                <w:sz w:val="32"/>
                <w:szCs w:val="32"/>
                <w:cs/>
                <w:lang w:val="x-none"/>
              </w:rPr>
              <w:t xml:space="preserve"> </w:t>
            </w:r>
            <w:r w:rsidRPr="00F43218">
              <w:rPr>
                <w:rFonts w:ascii="TH SarabunPSK" w:eastAsia="Times New Roman" w:hAnsi="TH SarabunPSK" w:cs="TH SarabunPSK"/>
                <w:sz w:val="32"/>
                <w:szCs w:val="32"/>
                <w:cs/>
              </w:rPr>
              <w:t>ประกอบด้วยกิจกรรม</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ดังต่อไปนี้</w:t>
            </w:r>
          </w:p>
          <w:p w14:paraId="768495B2" w14:textId="77777777" w:rsidR="00F92F1C" w:rsidRPr="00F43218" w:rsidRDefault="00F92F1C" w:rsidP="00F92F1C">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รพจ.และศูนย์สุขภาพจิตประชุมร่วมกับทีมสุขภาพจิตของจังหวัดวิเคราะห์ข้อมูลจากรง506</w:t>
            </w:r>
            <w:r w:rsidRPr="00F43218">
              <w:rPr>
                <w:rFonts w:ascii="TH SarabunPSK" w:hAnsi="TH SarabunPSK" w:cs="TH SarabunPSK"/>
                <w:sz w:val="32"/>
                <w:szCs w:val="32"/>
              </w:rPr>
              <w:t>s</w:t>
            </w:r>
            <w:r w:rsidRPr="00F43218">
              <w:rPr>
                <w:rFonts w:ascii="TH SarabunPSK" w:hAnsi="TH SarabunPSK" w:cs="TH SarabunPSK"/>
                <w:sz w:val="32"/>
                <w:szCs w:val="32"/>
                <w:cs/>
              </w:rPr>
              <w:t>และการสอบสวนโรคปีที่ผ่านมา เพื่อกำหนดกลุ่มเสี่ยงที่ต้องเฝ้าระวัง</w:t>
            </w:r>
          </w:p>
          <w:p w14:paraId="576FD19D" w14:textId="77777777" w:rsidR="00F92F1C" w:rsidRPr="00F43218" w:rsidRDefault="00F92F1C" w:rsidP="00F92F1C">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 xml:space="preserve">กำหนดนโยบายเฝ้าระวังป้องกันการฆ่าตัวตายในบุคคลที่อยู่ในกลุ่มเสี่ยงที่กำหนดไว้ </w:t>
            </w:r>
          </w:p>
          <w:p w14:paraId="4F20648F" w14:textId="77777777" w:rsidR="00F92F1C" w:rsidRDefault="00F92F1C" w:rsidP="00F92F1C">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ชี้แจงหรือฝึกอบรมแนวปฏิบัติติดตามเฝ้าระวังป้องกันการฆ่าตัวตายในกลุ่มเสี่ยงแก่ผู้ปฏิบัติในพื้นที่</w:t>
            </w:r>
          </w:p>
          <w:p w14:paraId="555BD684" w14:textId="0945DCEA" w:rsidR="00F92F1C" w:rsidRPr="00F92F1C" w:rsidRDefault="00F92F1C" w:rsidP="00F92F1C">
            <w:pPr>
              <w:pStyle w:val="FootnoteText"/>
              <w:numPr>
                <w:ilvl w:val="0"/>
                <w:numId w:val="11"/>
              </w:numPr>
              <w:snapToGrid w:val="0"/>
              <w:rPr>
                <w:rFonts w:ascii="TH SarabunPSK" w:hAnsi="TH SarabunPSK" w:cs="TH SarabunPSK"/>
                <w:sz w:val="32"/>
                <w:szCs w:val="32"/>
                <w:cs/>
              </w:rPr>
            </w:pPr>
            <w:r w:rsidRPr="00F92F1C">
              <w:rPr>
                <w:rFonts w:ascii="TH SarabunPSK" w:hAnsi="TH SarabunPSK" w:cs="TH SarabunPSK"/>
                <w:sz w:val="32"/>
                <w:szCs w:val="32"/>
                <w:cs/>
              </w:rPr>
              <w:t>จัดอบรมการใช้8</w:t>
            </w:r>
            <w:r w:rsidRPr="00F92F1C">
              <w:rPr>
                <w:rFonts w:ascii="TH SarabunPSK" w:hAnsi="TH SarabunPSK" w:cs="TH SarabunPSK"/>
                <w:sz w:val="32"/>
                <w:szCs w:val="32"/>
              </w:rPr>
              <w:t xml:space="preserve">Q </w:t>
            </w:r>
            <w:r w:rsidRPr="00F92F1C">
              <w:rPr>
                <w:rFonts w:ascii="TH SarabunPSK" w:hAnsi="TH SarabunPSK" w:cs="TH SarabunPSK"/>
                <w:sz w:val="32"/>
                <w:szCs w:val="32"/>
                <w:cs/>
              </w:rPr>
              <w:t xml:space="preserve">และการจัดการตามความรุนแรงสำหรับเจ้าหน้าที่สาธารณสุข/ผู้ปฏิบัติงานที่เกี่ยวข้องเพื่อประเมิน </w:t>
            </w:r>
            <w:r w:rsidRPr="00F92F1C">
              <w:rPr>
                <w:rFonts w:ascii="TH SarabunPSK" w:hAnsi="TH SarabunPSK" w:cs="TH SarabunPSK"/>
                <w:sz w:val="32"/>
                <w:szCs w:val="32"/>
              </w:rPr>
              <w:t xml:space="preserve">suicidality </w:t>
            </w:r>
            <w:r w:rsidRPr="00F92F1C">
              <w:rPr>
                <w:rFonts w:ascii="TH SarabunPSK" w:hAnsi="TH SarabunPSK" w:cs="TH SarabunPSK"/>
                <w:sz w:val="32"/>
                <w:szCs w:val="32"/>
                <w:cs/>
              </w:rPr>
              <w:t>และให้การช่วยเหลือ ในกลุ่มเสี่ยงที่ต้องติดตามเฝ้าระวังในโรงพยาบาลหรือ</w:t>
            </w:r>
            <w:r w:rsidRPr="00F43218">
              <w:rPr>
                <w:rFonts w:ascii="TH SarabunPSK" w:hAnsi="TH SarabunPSK" w:cs="TH SarabunPSK"/>
                <w:sz w:val="32"/>
                <w:szCs w:val="32"/>
                <w:cs/>
              </w:rPr>
              <w:t>ติดตามในชุมชน(ควรติดตามประเมินกลุ่มเสี่ยงและผู้ที่เคยพยายาม</w:t>
            </w:r>
            <w:r w:rsidR="00ED244E">
              <w:rPr>
                <w:rFonts w:ascii="TH SarabunPSK" w:hAnsi="TH SarabunPSK" w:cs="TH SarabunPSK" w:hint="cs"/>
                <w:sz w:val="32"/>
                <w:szCs w:val="32"/>
                <w:cs/>
              </w:rPr>
              <w:t xml:space="preserve"> </w:t>
            </w:r>
            <w:r w:rsidRPr="00F43218">
              <w:rPr>
                <w:rFonts w:ascii="TH SarabunPSK" w:hAnsi="TH SarabunPSK" w:cs="TH SarabunPSK"/>
                <w:sz w:val="32"/>
                <w:szCs w:val="32"/>
                <w:cs/>
              </w:rPr>
              <w:t>ฆ่าตัวตายทุกเดือน)</w:t>
            </w:r>
          </w:p>
        </w:tc>
      </w:tr>
      <w:tr w:rsidR="00ED244E" w:rsidRPr="00F43218" w14:paraId="41746486" w14:textId="77777777" w:rsidTr="0047370F">
        <w:trPr>
          <w:trHeight w:val="864"/>
        </w:trPr>
        <w:tc>
          <w:tcPr>
            <w:tcW w:w="2317" w:type="dxa"/>
            <w:shd w:val="clear" w:color="auto" w:fill="FFFF99"/>
          </w:tcPr>
          <w:p w14:paraId="531956C5" w14:textId="77777777" w:rsidR="00ED244E" w:rsidRPr="00901FFA" w:rsidRDefault="00ED244E" w:rsidP="00ED244E">
            <w:pPr>
              <w:jc w:val="center"/>
              <w:rPr>
                <w:rFonts w:ascii="TH SarabunPSK" w:hAnsi="TH SarabunPSK" w:cs="TH SarabunPSK"/>
                <w:b/>
                <w:bCs/>
                <w:sz w:val="32"/>
                <w:szCs w:val="32"/>
              </w:rPr>
            </w:pPr>
            <w:r w:rsidRPr="00901FFA">
              <w:rPr>
                <w:rFonts w:ascii="TH SarabunPSK" w:hAnsi="TH SarabunPSK" w:cs="TH SarabunPSK" w:hint="cs"/>
                <w:b/>
                <w:bCs/>
                <w:sz w:val="32"/>
                <w:szCs w:val="32"/>
                <w:cs/>
              </w:rPr>
              <w:lastRenderedPageBreak/>
              <w:t>รอบครึ่งปีงบประมาณ</w:t>
            </w:r>
          </w:p>
          <w:p w14:paraId="0E22A68D" w14:textId="77777777" w:rsidR="00ED244E" w:rsidRPr="00901FFA" w:rsidRDefault="00ED244E" w:rsidP="00ED244E">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625C20AC" w14:textId="77777777" w:rsidR="00ED244E" w:rsidRPr="00901FFA" w:rsidRDefault="00ED244E" w:rsidP="00ED244E">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035E6232" w14:textId="77777777" w:rsidR="00ED244E" w:rsidRPr="00901FFA" w:rsidRDefault="00ED244E" w:rsidP="00ED244E">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2551F3AA" w14:textId="56E9C75E" w:rsidR="00ED244E" w:rsidRPr="00901FFA" w:rsidRDefault="00ED244E" w:rsidP="00ED244E">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5A295A77" w14:textId="14449E17" w:rsidR="00ED244E" w:rsidRPr="00F43218" w:rsidRDefault="00ED244E" w:rsidP="00ED244E">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อบรมให้ความรู้แก่ญาติและผู้ดูแลกลุ่มเสี่ยงให้สามารถจับสัญญาณเตือน จำกัดการเข้าถึงวัสดุอุปกรณ์ที่ใช้ฆ่าตัวตายและให้การช่วยเหลือเบื้องต้น</w:t>
            </w:r>
          </w:p>
          <w:p w14:paraId="7F808063" w14:textId="14A3A817" w:rsidR="00ED244E" w:rsidRPr="00F43218" w:rsidRDefault="00ED244E" w:rsidP="00ED244E">
            <w:pPr>
              <w:pStyle w:val="FootnoteText"/>
              <w:numPr>
                <w:ilvl w:val="0"/>
                <w:numId w:val="11"/>
              </w:numPr>
              <w:snapToGrid w:val="0"/>
              <w:rPr>
                <w:rFonts w:ascii="TH SarabunPSK" w:hAnsi="TH SarabunPSK" w:cs="TH SarabunPSK"/>
                <w:sz w:val="32"/>
                <w:szCs w:val="32"/>
                <w:cs/>
              </w:rPr>
            </w:pPr>
            <w:r w:rsidRPr="00F43218">
              <w:rPr>
                <w:rFonts w:ascii="TH SarabunPSK" w:hAnsi="TH SarabunPSK" w:cs="TH SarabunPSK"/>
                <w:sz w:val="32"/>
                <w:szCs w:val="32"/>
                <w:cs/>
              </w:rPr>
              <w:t>จัดเตรียมช่องทางติดต่อสื่อสารที่สะดวกระหว่างญาติและเจ้าหน้าที่ผู้รับผิดชอบป้องกันการฆ่าตัวตายระดับอำเภอ</w:t>
            </w:r>
          </w:p>
          <w:p w14:paraId="08A3DAEC" w14:textId="77777777" w:rsidR="00ED244E" w:rsidRPr="00F43218" w:rsidRDefault="00ED244E" w:rsidP="00ED244E">
            <w:pPr>
              <w:snapToGrid w:val="0"/>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3</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การดำเนินงานเพื่อสนับสนุนมาตรการที่</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 xml:space="preserve">3 </w:t>
            </w:r>
            <w:r w:rsidRPr="00F43218">
              <w:rPr>
                <w:rFonts w:ascii="TH SarabunPSK" w:eastAsia="Times New Roman" w:hAnsi="TH SarabunPSK" w:cs="TH SarabunPSK"/>
                <w:sz w:val="32"/>
                <w:szCs w:val="32"/>
                <w:cs/>
                <w:lang w:val="x-none"/>
              </w:rPr>
              <w:t>ช่วยเหลือผู้รอดชีวิตและผู้ได้รับผลกระทบจากการฆ่าตัวตาย</w:t>
            </w:r>
            <w:r w:rsidRPr="00F43218">
              <w:rPr>
                <w:rFonts w:ascii="TH SarabunPSK" w:eastAsia="Times New Roman" w:hAnsi="TH SarabunPSK" w:cs="TH SarabunPSK"/>
                <w:sz w:val="32"/>
                <w:szCs w:val="32"/>
                <w:cs/>
              </w:rPr>
              <w:t xml:space="preserve"> ประกอบด้วยกิจกรรม</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ดังต่อไปนี้</w:t>
            </w:r>
          </w:p>
          <w:p w14:paraId="11123A99" w14:textId="77777777" w:rsidR="00ED244E" w:rsidRPr="00F43218" w:rsidRDefault="00ED244E" w:rsidP="00ED244E">
            <w:pPr>
              <w:pStyle w:val="FootnoteText"/>
              <w:rPr>
                <w:rFonts w:ascii="TH SarabunPSK" w:hAnsi="TH SarabunPSK" w:cs="TH SarabunPSK"/>
                <w:sz w:val="32"/>
                <w:szCs w:val="32"/>
              </w:rPr>
            </w:pPr>
            <w:r>
              <w:rPr>
                <w:rFonts w:ascii="TH SarabunPSK" w:hAnsi="TH SarabunPSK" w:cs="TH SarabunPSK" w:hint="cs"/>
                <w:sz w:val="32"/>
                <w:szCs w:val="32"/>
                <w:cs/>
              </w:rPr>
              <w:t xml:space="preserve">    1)  </w:t>
            </w:r>
            <w:r w:rsidRPr="00F43218">
              <w:rPr>
                <w:rFonts w:ascii="TH SarabunPSK" w:hAnsi="TH SarabunPSK" w:cs="TH SarabunPSK"/>
                <w:sz w:val="32"/>
                <w:szCs w:val="32"/>
                <w:cs/>
              </w:rPr>
              <w:t>ผลักดันให้กำหนดนโยบายระดับจังหวัดสำหรับการช่วยเหลือผู้รอดชีวิตและผู้ได้รับผลกระทบจากการฆ่าตัวตายในจังหวัดทุกราย</w:t>
            </w:r>
          </w:p>
          <w:p w14:paraId="035EAF2A" w14:textId="77777777" w:rsidR="00ED244E" w:rsidRDefault="00ED244E" w:rsidP="00ED244E">
            <w:pPr>
              <w:pStyle w:val="FootnoteText"/>
              <w:numPr>
                <w:ilvl w:val="0"/>
                <w:numId w:val="18"/>
              </w:numPr>
              <w:rPr>
                <w:rFonts w:ascii="TH SarabunPSK" w:hAnsi="TH SarabunPSK" w:cs="TH SarabunPSK"/>
                <w:sz w:val="32"/>
                <w:szCs w:val="32"/>
              </w:rPr>
            </w:pPr>
            <w:r w:rsidRPr="00F43218">
              <w:rPr>
                <w:rFonts w:ascii="TH SarabunPSK" w:hAnsi="TH SarabunPSK" w:cs="TH SarabunPSK"/>
                <w:sz w:val="32"/>
                <w:szCs w:val="32"/>
                <w:cs/>
              </w:rPr>
              <w:t>ทบทวนแนวทางปฏิบัติช่วยเหลือผู้รอดชีวิตและผู้ได้รับผลกระทบจากการฆ่าตัวตายของจังหวัด</w:t>
            </w:r>
          </w:p>
          <w:p w14:paraId="62729ED8" w14:textId="77777777" w:rsidR="00ED244E"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ชี้แจงหรือฝึกอบรมแนวทางปฏิบัติช่วยเหลือผู้รอดชีวิตและผู้ได้รับผลกระทบจากการฆ่าตัวตายแก่เจ้าหน้าที่สาธารณสุขที่เกี่ยวข้อง</w:t>
            </w:r>
          </w:p>
          <w:p w14:paraId="6244B456" w14:textId="77777777" w:rsidR="00ED244E"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ผลักดันและสนับสนุนให้เกิดคณะกรรมการหลากหลายวิชาชีพระดับจังหวัดเพื่อช่วยเหลือปัญหาวิกฤติของผู้รอดชีวิตจากการฆ่าตัวตาย</w:t>
            </w:r>
          </w:p>
          <w:p w14:paraId="00C7285A" w14:textId="77777777" w:rsidR="00ED244E"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ทีมสุขภาพจิตของจังหวัดนำเสนอรายงานการสอบสวนการพยายามฆ่าตัวตายของรายที่มีวิกฤติชีวิตด้านอื่นที่ไม่ใช่ปัญหาสุขภาพ เช่น เศรษฐกิจ กฎหมาย อาชีพ เข้าหารือเพื่อช่วยเหลือในที่ประชุมกรรมการหลากหลายวิชาชีพของจังหวัด(อาจเป็นคณะกรรมการตาม พรบ.สุขภาพจิตของจังหวัด)</w:t>
            </w:r>
          </w:p>
          <w:p w14:paraId="7363C7C1" w14:textId="77777777" w:rsidR="00ED244E" w:rsidRPr="004E44E1"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 xml:space="preserve">จัดประชุม </w:t>
            </w:r>
            <w:r w:rsidRPr="004E44E1">
              <w:rPr>
                <w:rFonts w:ascii="TH SarabunPSK" w:hAnsi="TH SarabunPSK" w:cs="TH SarabunPSK"/>
                <w:sz w:val="32"/>
                <w:szCs w:val="32"/>
              </w:rPr>
              <w:t xml:space="preserve">case conference </w:t>
            </w:r>
            <w:r w:rsidRPr="004E44E1">
              <w:rPr>
                <w:rFonts w:ascii="TH SarabunPSK" w:hAnsi="TH SarabunPSK" w:cs="TH SarabunPSK"/>
                <w:sz w:val="32"/>
                <w:szCs w:val="32"/>
                <w:cs/>
              </w:rPr>
              <w:t>เพื่อช่วยเหลือรายที่ยุ่งยากซับซ้อนอย่างน้อยเดือนละ1ครั้ง</w:t>
            </w:r>
          </w:p>
          <w:p w14:paraId="3221D704" w14:textId="77777777" w:rsidR="00ED244E" w:rsidRPr="00F43218" w:rsidRDefault="00ED244E" w:rsidP="00ED244E">
            <w:pPr>
              <w:pStyle w:val="FootnoteText"/>
              <w:snapToGrid w:val="0"/>
              <w:rPr>
                <w:rFonts w:ascii="TH SarabunPSK" w:hAnsi="TH SarabunPSK" w:cs="TH SarabunPSK"/>
                <w:sz w:val="32"/>
                <w:szCs w:val="32"/>
              </w:rPr>
            </w:pPr>
            <w:r w:rsidRPr="00F43218">
              <w:rPr>
                <w:rFonts w:ascii="TH SarabunPSK" w:hAnsi="TH SarabunPSK" w:cs="TH SarabunPSK"/>
                <w:sz w:val="32"/>
                <w:szCs w:val="32"/>
                <w:cs/>
              </w:rPr>
              <w:lastRenderedPageBreak/>
              <w:t>4</w:t>
            </w:r>
            <w:r>
              <w:rPr>
                <w:rFonts w:ascii="TH SarabunPSK" w:hAnsi="TH SarabunPSK" w:cs="TH SarabunPSK" w:hint="cs"/>
                <w:sz w:val="32"/>
                <w:szCs w:val="32"/>
                <w:cs/>
              </w:rPr>
              <w:t>.</w:t>
            </w:r>
            <w:r w:rsidRPr="00F43218">
              <w:rPr>
                <w:rFonts w:ascii="TH SarabunPSK" w:hAnsi="TH SarabunPSK" w:cs="TH SarabunPSK"/>
                <w:sz w:val="32"/>
                <w:szCs w:val="32"/>
                <w:cs/>
              </w:rPr>
              <w:t xml:space="preserve"> การดำเนินงานเพื่อสนับสนุนมาตรการที่</w:t>
            </w:r>
            <w:r>
              <w:rPr>
                <w:rFonts w:ascii="TH SarabunPSK" w:hAnsi="TH SarabunPSK" w:cs="TH SarabunPSK" w:hint="cs"/>
                <w:sz w:val="32"/>
                <w:szCs w:val="32"/>
                <w:cs/>
              </w:rPr>
              <w:t xml:space="preserve"> </w:t>
            </w:r>
            <w:r w:rsidRPr="00F43218">
              <w:rPr>
                <w:rFonts w:ascii="TH SarabunPSK" w:hAnsi="TH SarabunPSK" w:cs="TH SarabunPSK"/>
                <w:sz w:val="32"/>
                <w:szCs w:val="32"/>
                <w:cs/>
              </w:rPr>
              <w:t xml:space="preserve">4 </w:t>
            </w:r>
            <w:r w:rsidRPr="00F43218">
              <w:rPr>
                <w:rFonts w:ascii="TH SarabunPSK" w:hAnsi="TH SarabunPSK" w:cs="TH SarabunPSK"/>
                <w:sz w:val="32"/>
                <w:szCs w:val="32"/>
                <w:cs/>
                <w:lang w:val="x-none"/>
              </w:rPr>
              <w:t>สนับสนุนการสอบสวนโรคกรณีฆ่าตัวตายและกระทำรุนแรงต่อตนเองในจังหวัด</w:t>
            </w:r>
            <w:r>
              <w:rPr>
                <w:rFonts w:ascii="TH SarabunPSK" w:hAnsi="TH SarabunPSK" w:cs="TH SarabunPSK" w:hint="cs"/>
                <w:sz w:val="32"/>
                <w:szCs w:val="32"/>
                <w:cs/>
                <w:lang w:val="x-none"/>
              </w:rPr>
              <w:t xml:space="preserve"> </w:t>
            </w:r>
            <w:r w:rsidRPr="00F43218">
              <w:rPr>
                <w:rFonts w:ascii="TH SarabunPSK" w:hAnsi="TH SarabunPSK" w:cs="TH SarabunPSK"/>
                <w:sz w:val="32"/>
                <w:szCs w:val="32"/>
                <w:cs/>
              </w:rPr>
              <w:t>ประกอบด้วยกิจกรรม</w:t>
            </w:r>
            <w:r>
              <w:rPr>
                <w:rFonts w:ascii="TH SarabunPSK" w:hAnsi="TH SarabunPSK" w:cs="TH SarabunPSK" w:hint="cs"/>
                <w:sz w:val="32"/>
                <w:szCs w:val="32"/>
                <w:cs/>
              </w:rPr>
              <w:t xml:space="preserve"> </w:t>
            </w:r>
            <w:r w:rsidRPr="00F43218">
              <w:rPr>
                <w:rFonts w:ascii="TH SarabunPSK" w:hAnsi="TH SarabunPSK" w:cs="TH SarabunPSK"/>
                <w:sz w:val="32"/>
                <w:szCs w:val="32"/>
                <w:cs/>
              </w:rPr>
              <w:t>ดังต่อไปนี้</w:t>
            </w:r>
          </w:p>
          <w:p w14:paraId="574270FE" w14:textId="77777777" w:rsidR="00ED244E" w:rsidRPr="00F43218" w:rsidRDefault="00ED244E" w:rsidP="00ED244E">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อบรมการสอบสวนกรณีกระทำรุนแรงต่อตนเองหรือฆ่าตัวตาย และสร้างทีมสอบสวนในจังหวัดหรือระดับอำเภอ</w:t>
            </w:r>
          </w:p>
          <w:p w14:paraId="2AF5B77C" w14:textId="77777777" w:rsidR="00ED244E" w:rsidRPr="00F43218" w:rsidRDefault="00ED244E" w:rsidP="00ED244E">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ผลักดันให้เป็นนโยบายจังหวัดสำหรับการสอบสวนกรณีฆ่าตัวตายและพยายามฆ่าตัวตายที่เกิดขึ้นในพื้นที่ทุกราย</w:t>
            </w:r>
          </w:p>
          <w:p w14:paraId="53FD8F6E" w14:textId="1976853C" w:rsidR="00ED244E" w:rsidRPr="00ED244E" w:rsidRDefault="00ED244E" w:rsidP="00ED244E">
            <w:pPr>
              <w:pStyle w:val="FootnoteText"/>
              <w:numPr>
                <w:ilvl w:val="0"/>
                <w:numId w:val="14"/>
              </w:numPr>
              <w:rPr>
                <w:rFonts w:ascii="TH SarabunPSK" w:hAnsi="TH SarabunPSK" w:cs="TH SarabunPSK"/>
                <w:sz w:val="32"/>
                <w:szCs w:val="32"/>
                <w:cs/>
              </w:rPr>
            </w:pPr>
            <w:r w:rsidRPr="00F43218">
              <w:rPr>
                <w:rFonts w:ascii="TH SarabunPSK" w:hAnsi="TH SarabunPSK" w:cs="TH SarabunPSK"/>
                <w:sz w:val="32"/>
                <w:szCs w:val="32"/>
                <w:cs/>
              </w:rPr>
              <w:t>ขอการสนับสนุนจากจังหวัดหรือเขตสุขภาพจัดงบประมาณสนับสนุนการลงพื้นที่สอบสวนกรณีกระทำรุนแรงต่อตนเองและการฆ่าตัวตายที่เกิดขึ้นในพื้นที่</w:t>
            </w:r>
          </w:p>
        </w:tc>
      </w:tr>
      <w:tr w:rsidR="007B5D0F" w:rsidRPr="00F43218" w14:paraId="65EB8931" w14:textId="77777777" w:rsidTr="0047370F">
        <w:trPr>
          <w:trHeight w:val="864"/>
        </w:trPr>
        <w:tc>
          <w:tcPr>
            <w:tcW w:w="2317" w:type="dxa"/>
            <w:shd w:val="clear" w:color="auto" w:fill="FFFF99"/>
          </w:tcPr>
          <w:p w14:paraId="230416EA"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lastRenderedPageBreak/>
              <w:t>รอบครึ่งปีงบประมาณ</w:t>
            </w:r>
          </w:p>
          <w:p w14:paraId="6EEFC2EE"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7F161FF0"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0ED44795" w14:textId="77777777" w:rsidR="00F92F1C" w:rsidRPr="00901FFA" w:rsidRDefault="00F92F1C" w:rsidP="00F92F1C">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74B4CD31" w14:textId="00CAC951" w:rsidR="007B5D0F" w:rsidRPr="00901FFA" w:rsidRDefault="00F92F1C" w:rsidP="00F92F1C">
            <w:pPr>
              <w:widowControl w:val="0"/>
              <w:adjustRightInd w:val="0"/>
              <w:spacing w:line="360" w:lineRule="atLeast"/>
              <w:jc w:val="center"/>
              <w:textAlignment w:val="baseline"/>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406F3B56" w14:textId="1453387E" w:rsidR="00CD0D03" w:rsidRPr="00F43218" w:rsidRDefault="00091A26" w:rsidP="0015769B">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 xml:space="preserve">รพจ ศูนย์สุขภาพจิต และสถาบันเด็กฯ </w:t>
            </w:r>
            <w:r w:rsidR="00B43056" w:rsidRPr="00F43218">
              <w:rPr>
                <w:rFonts w:ascii="TH SarabunPSK" w:hAnsi="TH SarabunPSK" w:cs="TH SarabunPSK"/>
                <w:sz w:val="32"/>
                <w:szCs w:val="32"/>
                <w:cs/>
              </w:rPr>
              <w:t>ร่วมกับทีมสุขภาพจิตของจังหวัด</w:t>
            </w:r>
            <w:r w:rsidR="00C766AD" w:rsidRPr="00F43218">
              <w:rPr>
                <w:rFonts w:ascii="TH SarabunPSK" w:hAnsi="TH SarabunPSK" w:cs="TH SarabunPSK"/>
                <w:sz w:val="32"/>
                <w:szCs w:val="32"/>
                <w:cs/>
              </w:rPr>
              <w:t xml:space="preserve"> </w:t>
            </w:r>
            <w:r w:rsidR="00B43056" w:rsidRPr="00F43218">
              <w:rPr>
                <w:rFonts w:ascii="TH SarabunPSK" w:hAnsi="TH SarabunPSK" w:cs="TH SarabunPSK"/>
                <w:sz w:val="32"/>
                <w:szCs w:val="32"/>
                <w:cs/>
              </w:rPr>
              <w:t xml:space="preserve">จัดประชุม </w:t>
            </w:r>
            <w:r w:rsidR="00B43056" w:rsidRPr="00F43218">
              <w:rPr>
                <w:rFonts w:ascii="TH SarabunPSK" w:hAnsi="TH SarabunPSK" w:cs="TH SarabunPSK"/>
                <w:sz w:val="32"/>
                <w:szCs w:val="32"/>
              </w:rPr>
              <w:t xml:space="preserve">conference </w:t>
            </w:r>
            <w:r w:rsidR="00B43056" w:rsidRPr="00F43218">
              <w:rPr>
                <w:rFonts w:ascii="TH SarabunPSK" w:hAnsi="TH SarabunPSK" w:cs="TH SarabunPSK"/>
                <w:sz w:val="32"/>
                <w:szCs w:val="32"/>
                <w:cs/>
              </w:rPr>
              <w:t>สำหรับแก้ไขปัญหาการสอบสวนกรณีฆ่าตัวตาย อย่างน้อยไตรมาสละ1ครั้ง</w:t>
            </w:r>
          </w:p>
          <w:p w14:paraId="00FFCBEF" w14:textId="7CEC5C29" w:rsidR="0015769B" w:rsidRPr="00F43218" w:rsidRDefault="00B43056" w:rsidP="0015769B">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รพจ. ศูนย์สุขภาพจิต</w:t>
            </w:r>
            <w:r w:rsidR="00C766AD" w:rsidRPr="00F43218">
              <w:rPr>
                <w:rFonts w:ascii="TH SarabunPSK" w:hAnsi="TH SarabunPSK" w:cs="TH SarabunPSK"/>
                <w:sz w:val="32"/>
                <w:szCs w:val="32"/>
                <w:cs/>
              </w:rPr>
              <w:t xml:space="preserve"> และสถาบันเด็กฯ  </w:t>
            </w:r>
            <w:r w:rsidRPr="00F43218">
              <w:rPr>
                <w:rFonts w:ascii="TH SarabunPSK" w:hAnsi="TH SarabunPSK" w:cs="TH SarabunPSK"/>
                <w:sz w:val="32"/>
                <w:szCs w:val="32"/>
                <w:cs/>
              </w:rPr>
              <w:t>นิเทศติดตามการสอบสวนโรคกรณีฆ่าตัวตาย</w:t>
            </w:r>
          </w:p>
          <w:p w14:paraId="10661EFA" w14:textId="45F569C9" w:rsidR="00813BB0" w:rsidRPr="00F43218" w:rsidRDefault="004C33D9" w:rsidP="00813BB0">
            <w:pPr>
              <w:pStyle w:val="FootnoteText"/>
              <w:snapToGrid w:val="0"/>
              <w:rPr>
                <w:rFonts w:ascii="TH SarabunPSK" w:hAnsi="TH SarabunPSK" w:cs="TH SarabunPSK"/>
                <w:sz w:val="32"/>
                <w:szCs w:val="32"/>
              </w:rPr>
            </w:pPr>
            <w:r w:rsidRPr="00F43218">
              <w:rPr>
                <w:rFonts w:ascii="TH SarabunPSK" w:hAnsi="TH SarabunPSK" w:cs="TH SarabunPSK"/>
                <w:sz w:val="32"/>
                <w:szCs w:val="32"/>
                <w:cs/>
              </w:rPr>
              <w:t>5</w:t>
            </w:r>
            <w:r w:rsidR="004E44E1">
              <w:rPr>
                <w:rFonts w:ascii="TH SarabunPSK" w:hAnsi="TH SarabunPSK" w:cs="TH SarabunPSK" w:hint="cs"/>
                <w:sz w:val="32"/>
                <w:szCs w:val="32"/>
                <w:cs/>
              </w:rPr>
              <w:t xml:space="preserve">. </w:t>
            </w:r>
            <w:r w:rsidR="00CD0D03" w:rsidRPr="00F43218">
              <w:rPr>
                <w:rFonts w:ascii="TH SarabunPSK" w:hAnsi="TH SarabunPSK" w:cs="TH SarabunPSK"/>
                <w:sz w:val="32"/>
                <w:szCs w:val="32"/>
                <w:cs/>
              </w:rPr>
              <w:t xml:space="preserve">การดำเนินงานเพื่อสนับสนุนมาตรการที่5 </w:t>
            </w:r>
            <w:r w:rsidR="00813BB0" w:rsidRPr="00F43218">
              <w:rPr>
                <w:rFonts w:ascii="TH SarabunPSK" w:hAnsi="TH SarabunPSK" w:cs="TH SarabunPSK"/>
                <w:sz w:val="32"/>
                <w:szCs w:val="32"/>
                <w:cs/>
                <w:lang w:val="x-none"/>
              </w:rPr>
              <w:t>เสริมสร้างปัจจัยปกป้องและด่านกั้นการเข้าถึงสารพิษ วัสดุอุปกรณ์สถานที่ใช้ฆ่าตัวตายในจังหวัด</w:t>
            </w:r>
          </w:p>
          <w:p w14:paraId="327AC64E" w14:textId="2FB3C6D1" w:rsidR="00CD0D03" w:rsidRPr="00F43218" w:rsidRDefault="00CD0D03" w:rsidP="00CD0D03">
            <w:pPr>
              <w:snapToGrid w:val="0"/>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ประกอบด้วยกิจกรรม</w:t>
            </w:r>
            <w:r w:rsidR="004E44E1">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ดังต่อไปนี้</w:t>
            </w:r>
          </w:p>
          <w:p w14:paraId="7E283B94" w14:textId="16BEDE51" w:rsidR="00A87257" w:rsidRPr="00F43218" w:rsidRDefault="00091A26" w:rsidP="00C07B4F">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 xml:space="preserve">รพจ ศูนย์สุขภาพจิต และสถาบันเด็กฯ  </w:t>
            </w:r>
            <w:r w:rsidR="009C068B" w:rsidRPr="00F43218">
              <w:rPr>
                <w:rFonts w:ascii="TH SarabunPSK" w:hAnsi="TH SarabunPSK" w:cs="TH SarabunPSK"/>
                <w:sz w:val="32"/>
                <w:szCs w:val="32"/>
                <w:cs/>
              </w:rPr>
              <w:t>ร่วมกับผู้รับผิดชอบของจังหวัดวิเคราะห์ข้อมูลจาก รง506</w:t>
            </w:r>
            <w:r w:rsidR="009C068B" w:rsidRPr="00F43218">
              <w:rPr>
                <w:rFonts w:ascii="TH SarabunPSK" w:hAnsi="TH SarabunPSK" w:cs="TH SarabunPSK"/>
                <w:sz w:val="32"/>
                <w:szCs w:val="32"/>
              </w:rPr>
              <w:t xml:space="preserve">s </w:t>
            </w:r>
            <w:r w:rsidR="009C068B" w:rsidRPr="00F43218">
              <w:rPr>
                <w:rFonts w:ascii="TH SarabunPSK" w:hAnsi="TH SarabunPSK" w:cs="TH SarabunPSK"/>
                <w:sz w:val="32"/>
                <w:szCs w:val="32"/>
                <w:cs/>
              </w:rPr>
              <w:t>และรายงานสอบสวนโรคถึงปัจจัยปกป้องและวิธีการที่ใช้ฆ่าตัวตายของจังหวัด พร้อมเสนอแผนควบคุมป้องกันวัสดุอุปกรณ์สถานที่ที่ใช้ฆ่าตัวตายที่พบบ่อย และ แผนเสริมสร้างปัจจัยปกป้องของจังหวัด</w:t>
            </w:r>
          </w:p>
          <w:p w14:paraId="53FB99B9" w14:textId="77777777" w:rsidR="00A87257" w:rsidRPr="00F43218" w:rsidRDefault="009C068B" w:rsidP="009C068B">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ประชุมหารือหรือเสนอรายงานผลการวิเคราะห์กับผู้บริหารที่เกี่ยวข้องในจังหวัด และขอความเห็นชอบในแผนดังกล่าว</w:t>
            </w:r>
          </w:p>
          <w:p w14:paraId="5A3AB9FD" w14:textId="77777777" w:rsidR="002279EB" w:rsidRPr="00F43218" w:rsidRDefault="00A87257" w:rsidP="00E1403A">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สนับสนุนให้</w:t>
            </w:r>
            <w:r w:rsidR="009C068B" w:rsidRPr="00F43218">
              <w:rPr>
                <w:rFonts w:ascii="TH SarabunPSK" w:hAnsi="TH SarabunPSK" w:cs="TH SarabunPSK"/>
                <w:sz w:val="32"/>
                <w:szCs w:val="32"/>
                <w:cs/>
              </w:rPr>
              <w:t>จังหวัดดำเนินการตามแผนที่ได้รับความเห็นชอบแล้ว</w:t>
            </w:r>
          </w:p>
          <w:p w14:paraId="201B4450" w14:textId="1048F70F" w:rsidR="00CD0D03" w:rsidRPr="00F43218" w:rsidRDefault="009C068B" w:rsidP="00E1403A">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นิเทศติดตามและประเมินผลการดำเนินการ</w:t>
            </w:r>
          </w:p>
          <w:p w14:paraId="36F00FA4" w14:textId="2AD9A1CF" w:rsidR="00813BB0" w:rsidRDefault="00636F78" w:rsidP="00CD0D03">
            <w:pPr>
              <w:pStyle w:val="FootnoteText"/>
              <w:rPr>
                <w:rFonts w:ascii="TH SarabunPSK" w:hAnsi="TH SarabunPSK" w:cs="TH SarabunPSK"/>
                <w:sz w:val="32"/>
                <w:szCs w:val="32"/>
              </w:rPr>
            </w:pPr>
            <w:r w:rsidRPr="00ED244E">
              <w:rPr>
                <w:rFonts w:ascii="TH SarabunPSK" w:hAnsi="TH SarabunPSK" w:cs="TH SarabunPSK"/>
                <w:b/>
                <w:bCs/>
                <w:i/>
                <w:iCs/>
                <w:sz w:val="32"/>
                <w:szCs w:val="32"/>
                <w:u w:val="single"/>
                <w:cs/>
              </w:rPr>
              <w:t>หมายเหตุ</w:t>
            </w:r>
            <w:r w:rsidR="00ED244E">
              <w:rPr>
                <w:rFonts w:ascii="TH SarabunPSK" w:hAnsi="TH SarabunPSK" w:cs="TH SarabunPSK" w:hint="cs"/>
                <w:b/>
                <w:bCs/>
                <w:i/>
                <w:iCs/>
                <w:sz w:val="32"/>
                <w:szCs w:val="32"/>
                <w:u w:val="single"/>
                <w:cs/>
              </w:rPr>
              <w:t xml:space="preserve"> </w:t>
            </w:r>
            <w:r w:rsidRPr="00C07B4F">
              <w:rPr>
                <w:rFonts w:ascii="TH SarabunPSK" w:hAnsi="TH SarabunPSK" w:cs="TH SarabunPSK"/>
                <w:sz w:val="32"/>
                <w:szCs w:val="32"/>
                <w:u w:val="single"/>
                <w:cs/>
              </w:rPr>
              <w:t>:</w:t>
            </w:r>
            <w:r w:rsidRPr="00F43218">
              <w:rPr>
                <w:rFonts w:ascii="TH SarabunPSK" w:hAnsi="TH SarabunPSK" w:cs="TH SarabunPSK"/>
                <w:sz w:val="32"/>
                <w:szCs w:val="32"/>
                <w:cs/>
              </w:rPr>
              <w:t xml:space="preserve"> การ</w:t>
            </w:r>
            <w:r w:rsidR="00C14964" w:rsidRPr="00F43218">
              <w:rPr>
                <w:rFonts w:ascii="TH SarabunPSK" w:hAnsi="TH SarabunPSK" w:cs="TH SarabunPSK"/>
                <w:sz w:val="32"/>
                <w:szCs w:val="32"/>
                <w:cs/>
              </w:rPr>
              <w:t>พิจารณา</w:t>
            </w:r>
            <w:r w:rsidRPr="00F43218">
              <w:rPr>
                <w:rFonts w:ascii="TH SarabunPSK" w:hAnsi="TH SarabunPSK" w:cs="TH SarabunPSK"/>
                <w:sz w:val="32"/>
                <w:szCs w:val="32"/>
                <w:cs/>
              </w:rPr>
              <w:t>ดำเนินงานในกิจกรรม</w:t>
            </w:r>
            <w:r w:rsidR="00FE261E" w:rsidRPr="00F43218">
              <w:rPr>
                <w:rFonts w:ascii="TH SarabunPSK" w:hAnsi="TH SarabunPSK" w:cs="TH SarabunPSK"/>
                <w:sz w:val="32"/>
                <w:szCs w:val="32"/>
                <w:cs/>
              </w:rPr>
              <w:t>ใดก่อนหลัง ขึ้นกับปัจจัย</w:t>
            </w:r>
            <w:r w:rsidR="00356E43" w:rsidRPr="00F43218">
              <w:rPr>
                <w:rFonts w:ascii="TH SarabunPSK" w:hAnsi="TH SarabunPSK" w:cs="TH SarabunPSK"/>
                <w:sz w:val="32"/>
                <w:szCs w:val="32"/>
                <w:cs/>
              </w:rPr>
              <w:t>แวดล้อม</w:t>
            </w:r>
            <w:r w:rsidR="004E3185" w:rsidRPr="004E3185">
              <w:rPr>
                <w:rFonts w:ascii="TH SarabunPSK" w:hAnsi="TH SarabunPSK" w:cs="TH SarabunPSK" w:hint="cs"/>
                <w:color w:val="0000FF"/>
                <w:sz w:val="32"/>
                <w:szCs w:val="32"/>
                <w:cs/>
              </w:rPr>
              <w:t>/</w:t>
            </w:r>
            <w:r w:rsidR="004E3185" w:rsidRPr="000443AF">
              <w:rPr>
                <w:rFonts w:ascii="TH SarabunPSK" w:hAnsi="TH SarabunPSK" w:cs="TH SarabunPSK" w:hint="cs"/>
                <w:sz w:val="32"/>
                <w:szCs w:val="32"/>
                <w:cs/>
              </w:rPr>
              <w:t>บริบท</w:t>
            </w:r>
            <w:r w:rsidR="00356E43" w:rsidRPr="000443AF">
              <w:rPr>
                <w:rFonts w:ascii="TH SarabunPSK" w:hAnsi="TH SarabunPSK" w:cs="TH SarabunPSK"/>
                <w:sz w:val="32"/>
                <w:szCs w:val="32"/>
                <w:cs/>
              </w:rPr>
              <w:t>ข</w:t>
            </w:r>
            <w:r w:rsidR="00356E43" w:rsidRPr="00F43218">
              <w:rPr>
                <w:rFonts w:ascii="TH SarabunPSK" w:hAnsi="TH SarabunPSK" w:cs="TH SarabunPSK"/>
                <w:sz w:val="32"/>
                <w:szCs w:val="32"/>
                <w:cs/>
              </w:rPr>
              <w:t>องแต่ละจังหวัด แต่การเริ่มดำเนินการโดยเร็ว</w:t>
            </w:r>
            <w:r w:rsidR="003A705A" w:rsidRPr="00F43218">
              <w:rPr>
                <w:rFonts w:ascii="TH SarabunPSK" w:hAnsi="TH SarabunPSK" w:cs="TH SarabunPSK"/>
                <w:sz w:val="32"/>
                <w:szCs w:val="32"/>
                <w:cs/>
              </w:rPr>
              <w:t>ก็</w:t>
            </w:r>
            <w:r w:rsidR="00356E43" w:rsidRPr="00F43218">
              <w:rPr>
                <w:rFonts w:ascii="TH SarabunPSK" w:hAnsi="TH SarabunPSK" w:cs="TH SarabunPSK"/>
                <w:sz w:val="32"/>
                <w:szCs w:val="32"/>
                <w:cs/>
              </w:rPr>
              <w:t>จะส่งผล</w:t>
            </w:r>
            <w:r w:rsidR="003A705A" w:rsidRPr="00F43218">
              <w:rPr>
                <w:rFonts w:ascii="TH SarabunPSK" w:hAnsi="TH SarabunPSK" w:cs="TH SarabunPSK"/>
                <w:sz w:val="32"/>
                <w:szCs w:val="32"/>
                <w:cs/>
              </w:rPr>
              <w:t>ให้เกิดการป้องกันเกิดขึ้นได้เร็ว</w:t>
            </w:r>
          </w:p>
          <w:p w14:paraId="3FE6E23F" w14:textId="1A89B0B5" w:rsidR="000678F8" w:rsidRPr="000678F8" w:rsidRDefault="000678F8" w:rsidP="00CD0D03">
            <w:pPr>
              <w:pStyle w:val="FootnoteText"/>
              <w:rPr>
                <w:rFonts w:ascii="TH SarabunPSK" w:hAnsi="TH SarabunPSK" w:cs="TH SarabunPSK"/>
                <w:b/>
                <w:bCs/>
                <w:sz w:val="32"/>
                <w:szCs w:val="32"/>
              </w:rPr>
            </w:pPr>
            <w:r w:rsidRPr="000678F8">
              <w:rPr>
                <w:rFonts w:ascii="TH SarabunPSK" w:hAnsi="TH SarabunPSK" w:cs="TH SarabunPSK" w:hint="cs"/>
                <w:b/>
                <w:bCs/>
                <w:sz w:val="32"/>
                <w:szCs w:val="32"/>
                <w:cs/>
              </w:rPr>
              <w:t xml:space="preserve">หน่วยงาน </w:t>
            </w:r>
            <w:r w:rsidRPr="000678F8">
              <w:rPr>
                <w:rFonts w:ascii="TH SarabunPSK" w:hAnsi="TH SarabunPSK" w:cs="TH SarabunPSK"/>
                <w:b/>
                <w:bCs/>
                <w:sz w:val="32"/>
                <w:szCs w:val="32"/>
              </w:rPr>
              <w:t xml:space="preserve">PM </w:t>
            </w:r>
            <w:r w:rsidRPr="000678F8">
              <w:rPr>
                <w:rFonts w:ascii="TH SarabunPSK" w:hAnsi="TH SarabunPSK" w:cs="TH SarabunPSK" w:hint="cs"/>
                <w:b/>
                <w:bCs/>
                <w:sz w:val="32"/>
                <w:szCs w:val="32"/>
                <w:cs/>
              </w:rPr>
              <w:t>(รพ.จิตเวชขอนแก่นราชนครินทร์)</w:t>
            </w:r>
          </w:p>
          <w:p w14:paraId="5221634E" w14:textId="54A1A21F" w:rsidR="00482D91" w:rsidRPr="00F43218" w:rsidRDefault="00482D91" w:rsidP="00CD0D03">
            <w:pPr>
              <w:pStyle w:val="FootnoteText"/>
              <w:rPr>
                <w:rFonts w:ascii="TH SarabunPSK" w:hAnsi="TH SarabunPSK" w:cs="TH SarabunPSK"/>
                <w:sz w:val="32"/>
                <w:szCs w:val="32"/>
                <w:cs/>
              </w:rPr>
            </w:pPr>
            <w:r w:rsidRPr="008B7229">
              <w:rPr>
                <w:rFonts w:ascii="TH SarabunPSK" w:hAnsi="TH SarabunPSK" w:cs="TH SarabunPSK"/>
                <w:sz w:val="32"/>
                <w:szCs w:val="32"/>
                <w:cs/>
              </w:rPr>
              <w:t>นำเสนอข้อมูลสถิติ จำนวนผู้พยายามฆ่าตัวตาย ฆ่าตัวตายสำเร็จ จากกองยุทธศาสตร์และแผนงาน</w:t>
            </w:r>
            <w:r w:rsidRPr="008B7229">
              <w:rPr>
                <w:rFonts w:ascii="TH SarabunPSK" w:hAnsi="TH SarabunPSK" w:cs="TH SarabunPSK"/>
                <w:sz w:val="32"/>
                <w:szCs w:val="32"/>
              </w:rPr>
              <w:t xml:space="preserve">, </w:t>
            </w:r>
            <w:r w:rsidRPr="008B7229">
              <w:rPr>
                <w:rFonts w:ascii="TH SarabunPSK" w:hAnsi="TH SarabunPSK" w:cs="TH SarabunPSK"/>
                <w:sz w:val="32"/>
                <w:szCs w:val="32"/>
                <w:cs/>
              </w:rPr>
              <w:t>ศูนย์เทคโนโลยีสารสนเทศและการสื่อสาร (</w:t>
            </w:r>
            <w:r w:rsidRPr="008B7229">
              <w:rPr>
                <w:rFonts w:ascii="TH SarabunPSK" w:hAnsi="TH SarabunPSK" w:cs="TH SarabunPSK"/>
                <w:sz w:val="32"/>
                <w:szCs w:val="32"/>
              </w:rPr>
              <w:t xml:space="preserve">HDC) </w:t>
            </w:r>
            <w:r w:rsidRPr="008B7229">
              <w:rPr>
                <w:rFonts w:ascii="TH SarabunPSK" w:hAnsi="TH SarabunPSK" w:cs="TH SarabunPSK"/>
                <w:sz w:val="32"/>
                <w:szCs w:val="32"/>
                <w:cs/>
              </w:rPr>
              <w:t>สำนักงานปลัดกระทรวงสาธารณสุข</w:t>
            </w:r>
            <w:r w:rsidRPr="008B7229">
              <w:rPr>
                <w:rFonts w:ascii="TH SarabunPSK" w:hAnsi="TH SarabunPSK" w:cs="TH SarabunPSK"/>
                <w:sz w:val="32"/>
                <w:szCs w:val="32"/>
              </w:rPr>
              <w:t xml:space="preserve">, </w:t>
            </w:r>
            <w:r w:rsidRPr="008B7229">
              <w:rPr>
                <w:rFonts w:ascii="TH SarabunPSK" w:hAnsi="TH SarabunPSK" w:cs="TH SarabunPSK"/>
                <w:sz w:val="32"/>
                <w:szCs w:val="32"/>
                <w:cs/>
              </w:rPr>
              <w:t xml:space="preserve">รายงานการเฝ้าระวังการพยายามฆ่าตัวตาย รง </w:t>
            </w:r>
            <w:r w:rsidRPr="008B7229">
              <w:rPr>
                <w:rFonts w:ascii="TH SarabunPSK" w:hAnsi="TH SarabunPSK" w:cs="TH SarabunPSK"/>
                <w:sz w:val="32"/>
                <w:szCs w:val="32"/>
              </w:rPr>
              <w:t xml:space="preserve">506 S , </w:t>
            </w:r>
            <w:r w:rsidRPr="008B7229">
              <w:rPr>
                <w:rFonts w:ascii="TH SarabunPSK" w:hAnsi="TH SarabunPSK" w:cs="TH SarabunPSK"/>
                <w:sz w:val="32"/>
                <w:szCs w:val="32"/>
                <w:cs/>
              </w:rPr>
              <w:t xml:space="preserve">รายงานการสอบสวนโรคกรณีฆ่าตัวตายหรือกระทำรุนแรงต่อตนเอง ( </w:t>
            </w:r>
            <w:r w:rsidRPr="008B7229">
              <w:rPr>
                <w:rFonts w:ascii="TH SarabunPSK" w:hAnsi="TH SarabunPSK" w:cs="TH SarabunPSK"/>
                <w:sz w:val="32"/>
                <w:szCs w:val="32"/>
              </w:rPr>
              <w:t xml:space="preserve">Self-Directed Violence ,SDV)  </w:t>
            </w:r>
            <w:r w:rsidRPr="008B7229">
              <w:rPr>
                <w:rFonts w:ascii="TH SarabunPSK" w:hAnsi="TH SarabunPSK" w:cs="TH SarabunPSK"/>
                <w:sz w:val="32"/>
                <w:szCs w:val="32"/>
                <w:cs/>
              </w:rPr>
              <w:t xml:space="preserve">และสำนักเทคโนโลยีสารสนเทศ </w:t>
            </w:r>
            <w:r w:rsidRPr="008B7229">
              <w:rPr>
                <w:rFonts w:ascii="TH SarabunPSK" w:hAnsi="TH SarabunPSK" w:cs="TH SarabunPSK"/>
                <w:sz w:val="32"/>
                <w:szCs w:val="32"/>
                <w:cs/>
              </w:rPr>
              <w:lastRenderedPageBreak/>
              <w:t>(</w:t>
            </w:r>
            <w:r w:rsidRPr="008B7229">
              <w:rPr>
                <w:rFonts w:ascii="TH SarabunPSK" w:hAnsi="TH SarabunPSK" w:cs="TH SarabunPSK"/>
                <w:sz w:val="32"/>
                <w:szCs w:val="32"/>
              </w:rPr>
              <w:t xml:space="preserve">Data Center) </w:t>
            </w:r>
            <w:r w:rsidRPr="008B7229">
              <w:rPr>
                <w:rFonts w:ascii="TH SarabunPSK" w:hAnsi="TH SarabunPSK" w:cs="TH SarabunPSK"/>
                <w:sz w:val="32"/>
                <w:szCs w:val="32"/>
                <w:cs/>
              </w:rPr>
              <w:t xml:space="preserve">กรมสุขภาพจิต ในการประชุมคณะผู้บริหารกรมสุขภาพจิต และนำเสนอผ่าน </w:t>
            </w:r>
            <w:r w:rsidRPr="008B7229">
              <w:rPr>
                <w:rFonts w:ascii="TH SarabunPSK" w:hAnsi="TH SarabunPSK" w:cs="TH SarabunPSK"/>
                <w:sz w:val="32"/>
                <w:szCs w:val="32"/>
              </w:rPr>
              <w:t xml:space="preserve">Website : suicide.dmh.go.th </w:t>
            </w:r>
            <w:r w:rsidRPr="008B7229">
              <w:rPr>
                <w:rFonts w:ascii="TH SarabunPSK" w:hAnsi="TH SarabunPSK" w:cs="TH SarabunPSK"/>
                <w:sz w:val="32"/>
                <w:szCs w:val="32"/>
                <w:cs/>
              </w:rPr>
              <w:t>ทุกเดือน</w:t>
            </w:r>
          </w:p>
        </w:tc>
      </w:tr>
    </w:tbl>
    <w:p w14:paraId="4D7166BF" w14:textId="77777777" w:rsidR="00C83633" w:rsidRDefault="00C83633" w:rsidP="007B5D0F">
      <w:pPr>
        <w:pStyle w:val="FootnoteText"/>
        <w:rPr>
          <w:rFonts w:ascii="TH SarabunPSK" w:hAnsi="TH SarabunPSK" w:cs="TH SarabunPSK"/>
          <w:b/>
          <w:bCs/>
          <w:color w:val="000000"/>
          <w:sz w:val="32"/>
          <w:szCs w:val="32"/>
        </w:rPr>
      </w:pPr>
    </w:p>
    <w:p w14:paraId="39BA3D96" w14:textId="77777777" w:rsidR="00C83633" w:rsidRDefault="00C83633" w:rsidP="007B5D0F">
      <w:pPr>
        <w:pStyle w:val="FootnoteText"/>
        <w:rPr>
          <w:rFonts w:ascii="TH SarabunPSK" w:hAnsi="TH SarabunPSK" w:cs="TH SarabunPSK"/>
          <w:b/>
          <w:bCs/>
          <w:color w:val="000000"/>
          <w:sz w:val="32"/>
          <w:szCs w:val="32"/>
        </w:rPr>
      </w:pPr>
    </w:p>
    <w:p w14:paraId="6EC42A73" w14:textId="21BF0F4A" w:rsidR="007B5D0F" w:rsidRPr="00F43218" w:rsidRDefault="003F5601" w:rsidP="007B5D0F">
      <w:pPr>
        <w:pStyle w:val="FootnoteText"/>
        <w:rPr>
          <w:rFonts w:ascii="TH SarabunPSK" w:hAnsi="TH SarabunPSK" w:cs="TH SarabunPSK"/>
          <w:color w:val="000000"/>
          <w:sz w:val="32"/>
          <w:szCs w:val="32"/>
        </w:rPr>
      </w:pPr>
      <w:r w:rsidRPr="00F43218">
        <w:rPr>
          <w:rFonts w:ascii="TH SarabunPSK" w:hAnsi="TH SarabunPSK" w:cs="TH SarabunPSK"/>
          <w:b/>
          <w:bCs/>
          <w:color w:val="000000"/>
          <w:sz w:val="32"/>
          <w:szCs w:val="32"/>
          <w:cs/>
        </w:rPr>
        <w:t>(1</w:t>
      </w:r>
      <w:r w:rsidR="00FB04FC" w:rsidRPr="00F43218">
        <w:rPr>
          <w:rFonts w:ascii="TH SarabunPSK" w:hAnsi="TH SarabunPSK" w:cs="TH SarabunPSK"/>
          <w:b/>
          <w:bCs/>
          <w:color w:val="000000"/>
          <w:sz w:val="32"/>
          <w:szCs w:val="32"/>
          <w:cs/>
        </w:rPr>
        <w:t>2</w:t>
      </w:r>
      <w:r w:rsidR="007B5D0F" w:rsidRPr="00F43218">
        <w:rPr>
          <w:rFonts w:ascii="TH SarabunPSK" w:hAnsi="TH SarabunPSK" w:cs="TH SarabunPSK"/>
          <w:b/>
          <w:bCs/>
          <w:color w:val="000000"/>
          <w:sz w:val="32"/>
          <w:szCs w:val="32"/>
          <w:cs/>
        </w:rPr>
        <w:t>) รายละเอียดข้อมูลพื้นฐาน</w:t>
      </w:r>
      <w:r w:rsidR="007B5D0F" w:rsidRPr="00F43218">
        <w:rPr>
          <w:rFonts w:ascii="TH SarabunPSK" w:hAnsi="TH SarabunPSK" w:cs="TH SarabunPSK"/>
          <w:b/>
          <w:bCs/>
          <w:color w:val="000000"/>
          <w:sz w:val="32"/>
          <w:szCs w:val="32"/>
        </w:rPr>
        <w:t xml:space="preserve"> :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967"/>
        <w:gridCol w:w="1350"/>
        <w:gridCol w:w="1260"/>
        <w:gridCol w:w="1751"/>
      </w:tblGrid>
      <w:tr w:rsidR="007B5D0F" w:rsidRPr="00F43218" w14:paraId="1187C236" w14:textId="77777777" w:rsidTr="009B5FA9">
        <w:tc>
          <w:tcPr>
            <w:tcW w:w="3960" w:type="dxa"/>
            <w:vMerge w:val="restart"/>
            <w:shd w:val="clear" w:color="auto" w:fill="FFCC99"/>
            <w:vAlign w:val="center"/>
          </w:tcPr>
          <w:p w14:paraId="769D66E6" w14:textId="77777777" w:rsidR="007B5D0F"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ข้อมูลพื้นฐานประกอบตัวชี้วัด</w:t>
            </w:r>
          </w:p>
        </w:tc>
        <w:tc>
          <w:tcPr>
            <w:tcW w:w="967" w:type="dxa"/>
            <w:vMerge w:val="restart"/>
            <w:shd w:val="clear" w:color="auto" w:fill="FFCC99"/>
            <w:vAlign w:val="center"/>
          </w:tcPr>
          <w:p w14:paraId="0F817FC4" w14:textId="77777777" w:rsidR="007B5D0F"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หน่วยวัด</w:t>
            </w:r>
          </w:p>
        </w:tc>
        <w:tc>
          <w:tcPr>
            <w:tcW w:w="4361" w:type="dxa"/>
            <w:gridSpan w:val="3"/>
            <w:shd w:val="clear" w:color="auto" w:fill="FFCC99"/>
            <w:vAlign w:val="center"/>
          </w:tcPr>
          <w:p w14:paraId="760F3F91" w14:textId="77777777" w:rsidR="00CB395C"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ผลการดำเนินงานในอดีต </w:t>
            </w:r>
          </w:p>
          <w:p w14:paraId="420694D0" w14:textId="77777777" w:rsidR="007B5D0F"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ปีงบประมาณ พ.ศ.</w:t>
            </w:r>
          </w:p>
        </w:tc>
      </w:tr>
      <w:tr w:rsidR="007B5D0F" w:rsidRPr="00F43218" w14:paraId="4474547A" w14:textId="77777777" w:rsidTr="009B5FA9">
        <w:tc>
          <w:tcPr>
            <w:tcW w:w="3960" w:type="dxa"/>
            <w:vMerge/>
            <w:shd w:val="clear" w:color="auto" w:fill="FFCC99"/>
            <w:vAlign w:val="center"/>
          </w:tcPr>
          <w:p w14:paraId="20325282" w14:textId="77777777" w:rsidR="007B5D0F" w:rsidRPr="00F43218" w:rsidRDefault="007B5D0F" w:rsidP="00BA1A9B">
            <w:pPr>
              <w:jc w:val="center"/>
              <w:rPr>
                <w:rFonts w:ascii="TH SarabunPSK" w:hAnsi="TH SarabunPSK" w:cs="TH SarabunPSK"/>
                <w:b/>
                <w:bCs/>
                <w:color w:val="000000"/>
                <w:sz w:val="32"/>
                <w:szCs w:val="32"/>
              </w:rPr>
            </w:pPr>
          </w:p>
        </w:tc>
        <w:tc>
          <w:tcPr>
            <w:tcW w:w="967" w:type="dxa"/>
            <w:vMerge/>
            <w:shd w:val="clear" w:color="auto" w:fill="FFCC99"/>
            <w:vAlign w:val="center"/>
          </w:tcPr>
          <w:p w14:paraId="4594043E" w14:textId="77777777" w:rsidR="007B5D0F" w:rsidRPr="00F43218" w:rsidRDefault="007B5D0F" w:rsidP="00BA1A9B">
            <w:pPr>
              <w:jc w:val="center"/>
              <w:rPr>
                <w:rFonts w:ascii="TH SarabunPSK" w:hAnsi="TH SarabunPSK" w:cs="TH SarabunPSK"/>
                <w:b/>
                <w:bCs/>
                <w:color w:val="000000"/>
                <w:sz w:val="32"/>
                <w:szCs w:val="32"/>
              </w:rPr>
            </w:pPr>
          </w:p>
        </w:tc>
        <w:tc>
          <w:tcPr>
            <w:tcW w:w="1350" w:type="dxa"/>
            <w:shd w:val="clear" w:color="auto" w:fill="FFCC99"/>
            <w:vAlign w:val="center"/>
          </w:tcPr>
          <w:p w14:paraId="5A738F25" w14:textId="77777777"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25</w:t>
            </w:r>
            <w:r w:rsidR="00E92F47" w:rsidRPr="00F43218">
              <w:rPr>
                <w:rFonts w:ascii="TH SarabunPSK" w:hAnsi="TH SarabunPSK" w:cs="TH SarabunPSK"/>
                <w:b/>
                <w:bCs/>
                <w:color w:val="000000"/>
                <w:sz w:val="32"/>
                <w:szCs w:val="32"/>
                <w:cs/>
              </w:rPr>
              <w:t>6</w:t>
            </w:r>
            <w:r w:rsidR="0033457A" w:rsidRPr="00F43218">
              <w:rPr>
                <w:rFonts w:ascii="TH SarabunPSK" w:hAnsi="TH SarabunPSK" w:cs="TH SarabunPSK"/>
                <w:b/>
                <w:bCs/>
                <w:color w:val="000000"/>
                <w:sz w:val="32"/>
                <w:szCs w:val="32"/>
                <w:cs/>
              </w:rPr>
              <w:t>3</w:t>
            </w:r>
          </w:p>
        </w:tc>
        <w:tc>
          <w:tcPr>
            <w:tcW w:w="1260" w:type="dxa"/>
            <w:shd w:val="clear" w:color="auto" w:fill="FFCC99"/>
            <w:vAlign w:val="center"/>
          </w:tcPr>
          <w:p w14:paraId="1E47695E" w14:textId="77777777"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25</w:t>
            </w:r>
            <w:r w:rsidR="00E92F47" w:rsidRPr="00F43218">
              <w:rPr>
                <w:rFonts w:ascii="TH SarabunPSK" w:hAnsi="TH SarabunPSK" w:cs="TH SarabunPSK"/>
                <w:b/>
                <w:bCs/>
                <w:color w:val="000000"/>
                <w:sz w:val="32"/>
                <w:szCs w:val="32"/>
                <w:cs/>
              </w:rPr>
              <w:t>6</w:t>
            </w:r>
            <w:r w:rsidR="0033457A" w:rsidRPr="00F43218">
              <w:rPr>
                <w:rFonts w:ascii="TH SarabunPSK" w:hAnsi="TH SarabunPSK" w:cs="TH SarabunPSK"/>
                <w:b/>
                <w:bCs/>
                <w:color w:val="000000"/>
                <w:sz w:val="32"/>
                <w:szCs w:val="32"/>
                <w:cs/>
              </w:rPr>
              <w:t>4</w:t>
            </w:r>
          </w:p>
        </w:tc>
        <w:tc>
          <w:tcPr>
            <w:tcW w:w="1751" w:type="dxa"/>
            <w:shd w:val="clear" w:color="auto" w:fill="FFCC99"/>
            <w:vAlign w:val="center"/>
          </w:tcPr>
          <w:p w14:paraId="34A1F658" w14:textId="77777777"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25</w:t>
            </w:r>
            <w:r w:rsidR="00E92F47" w:rsidRPr="00F43218">
              <w:rPr>
                <w:rFonts w:ascii="TH SarabunPSK" w:hAnsi="TH SarabunPSK" w:cs="TH SarabunPSK"/>
                <w:b/>
                <w:bCs/>
                <w:color w:val="000000"/>
                <w:sz w:val="32"/>
                <w:szCs w:val="32"/>
                <w:cs/>
              </w:rPr>
              <w:t>6</w:t>
            </w:r>
            <w:r w:rsidR="0033457A" w:rsidRPr="00F43218">
              <w:rPr>
                <w:rFonts w:ascii="TH SarabunPSK" w:hAnsi="TH SarabunPSK" w:cs="TH SarabunPSK"/>
                <w:b/>
                <w:bCs/>
                <w:color w:val="000000"/>
                <w:sz w:val="32"/>
                <w:szCs w:val="32"/>
                <w:cs/>
              </w:rPr>
              <w:t>5</w:t>
            </w:r>
          </w:p>
        </w:tc>
      </w:tr>
      <w:tr w:rsidR="004A4606" w:rsidRPr="00F43218" w14:paraId="3E919E04" w14:textId="77777777" w:rsidTr="009B5FA9">
        <w:tc>
          <w:tcPr>
            <w:tcW w:w="3960" w:type="dxa"/>
            <w:shd w:val="clear" w:color="auto" w:fill="auto"/>
          </w:tcPr>
          <w:p w14:paraId="4D2E1DC5" w14:textId="76B803D0" w:rsidR="004A4606" w:rsidRPr="00F43218" w:rsidRDefault="004A4606" w:rsidP="004A4606">
            <w:pPr>
              <w:rPr>
                <w:rFonts w:ascii="TH SarabunPSK" w:hAnsi="TH SarabunPSK" w:cs="TH SarabunPSK"/>
                <w:color w:val="000000"/>
                <w:sz w:val="32"/>
                <w:szCs w:val="32"/>
              </w:rPr>
            </w:pPr>
            <w:r w:rsidRPr="00F43218">
              <w:rPr>
                <w:rFonts w:ascii="TH SarabunPSK" w:hAnsi="TH SarabunPSK" w:cs="TH SarabunPSK"/>
                <w:sz w:val="32"/>
                <w:szCs w:val="32"/>
                <w:cs/>
              </w:rPr>
              <w:t>ร้อยละผู้พยายามฆ่าตัวตายไม่กลับมา</w:t>
            </w:r>
            <w:proofErr w:type="spellStart"/>
            <w:r w:rsidRPr="00F43218">
              <w:rPr>
                <w:rFonts w:ascii="TH SarabunPSK" w:hAnsi="TH SarabunPSK" w:cs="TH SarabunPSK"/>
                <w:sz w:val="32"/>
                <w:szCs w:val="32"/>
                <w:cs/>
              </w:rPr>
              <w:t>ทํา</w:t>
            </w:r>
            <w:proofErr w:type="spellEnd"/>
            <w:r w:rsidRPr="00F43218">
              <w:rPr>
                <w:rFonts w:ascii="TH SarabunPSK" w:hAnsi="TH SarabunPSK" w:cs="TH SarabunPSK"/>
                <w:sz w:val="32"/>
                <w:szCs w:val="32"/>
                <w:cs/>
              </w:rPr>
              <w:t xml:space="preserve">ร้ายตัวเองซ้ำในระยะเวลา </w:t>
            </w:r>
            <w:r w:rsidRPr="00F43218">
              <w:rPr>
                <w:rFonts w:ascii="TH SarabunPSK" w:hAnsi="TH SarabunPSK" w:cs="TH SarabunPSK"/>
                <w:sz w:val="32"/>
                <w:szCs w:val="32"/>
              </w:rPr>
              <w:t>1</w:t>
            </w:r>
            <w:r w:rsidRPr="00F43218">
              <w:rPr>
                <w:rFonts w:ascii="TH SarabunPSK" w:hAnsi="TH SarabunPSK" w:cs="TH SarabunPSK"/>
                <w:sz w:val="32"/>
                <w:szCs w:val="32"/>
                <w:cs/>
              </w:rPr>
              <w:t xml:space="preserve"> ปี  </w:t>
            </w:r>
          </w:p>
        </w:tc>
        <w:tc>
          <w:tcPr>
            <w:tcW w:w="967" w:type="dxa"/>
          </w:tcPr>
          <w:p w14:paraId="7D38DA17" w14:textId="77777777" w:rsidR="004A4606" w:rsidRPr="00F43218" w:rsidRDefault="004A4606" w:rsidP="004A4606">
            <w:pPr>
              <w:jc w:val="center"/>
              <w:rPr>
                <w:rFonts w:ascii="TH SarabunPSK" w:hAnsi="TH SarabunPSK" w:cs="TH SarabunPSK"/>
                <w:color w:val="000000"/>
                <w:sz w:val="32"/>
                <w:szCs w:val="32"/>
                <w:cs/>
              </w:rPr>
            </w:pPr>
            <w:r w:rsidRPr="00F43218">
              <w:rPr>
                <w:rFonts w:ascii="TH SarabunPSK" w:hAnsi="TH SarabunPSK" w:cs="TH SarabunPSK"/>
                <w:sz w:val="32"/>
                <w:szCs w:val="32"/>
                <w:cs/>
              </w:rPr>
              <w:t>ร้อยละ</w:t>
            </w:r>
          </w:p>
        </w:tc>
        <w:tc>
          <w:tcPr>
            <w:tcW w:w="1350" w:type="dxa"/>
          </w:tcPr>
          <w:p w14:paraId="0913A828" w14:textId="77777777" w:rsidR="004A4606" w:rsidRPr="00F43218" w:rsidRDefault="004A4606" w:rsidP="004A4606">
            <w:pPr>
              <w:jc w:val="center"/>
              <w:rPr>
                <w:rFonts w:ascii="TH SarabunPSK" w:hAnsi="TH SarabunPSK" w:cs="TH SarabunPSK"/>
                <w:color w:val="000000"/>
                <w:sz w:val="32"/>
                <w:szCs w:val="32"/>
              </w:rPr>
            </w:pPr>
            <w:r w:rsidRPr="00F43218">
              <w:rPr>
                <w:rFonts w:ascii="TH SarabunPSK" w:hAnsi="TH SarabunPSK" w:cs="TH SarabunPSK"/>
                <w:sz w:val="32"/>
                <w:szCs w:val="32"/>
              </w:rPr>
              <w:t>96.76</w:t>
            </w:r>
          </w:p>
        </w:tc>
        <w:tc>
          <w:tcPr>
            <w:tcW w:w="1260" w:type="dxa"/>
          </w:tcPr>
          <w:p w14:paraId="5226CD7D" w14:textId="77777777" w:rsidR="004A4606" w:rsidRPr="00F43218" w:rsidRDefault="004A4606" w:rsidP="004A4606">
            <w:pPr>
              <w:jc w:val="center"/>
              <w:rPr>
                <w:rFonts w:ascii="TH SarabunPSK" w:hAnsi="TH SarabunPSK" w:cs="TH SarabunPSK"/>
                <w:color w:val="000000"/>
                <w:sz w:val="32"/>
                <w:szCs w:val="32"/>
              </w:rPr>
            </w:pPr>
            <w:r w:rsidRPr="00F43218">
              <w:rPr>
                <w:rFonts w:ascii="TH SarabunPSK" w:hAnsi="TH SarabunPSK" w:cs="TH SarabunPSK"/>
                <w:sz w:val="32"/>
                <w:szCs w:val="32"/>
              </w:rPr>
              <w:t>98.03</w:t>
            </w:r>
          </w:p>
        </w:tc>
        <w:tc>
          <w:tcPr>
            <w:tcW w:w="1751" w:type="dxa"/>
            <w:shd w:val="clear" w:color="auto" w:fill="auto"/>
          </w:tcPr>
          <w:p w14:paraId="136B7173" w14:textId="77777777" w:rsidR="004A4606" w:rsidRDefault="0093142C" w:rsidP="004A4606">
            <w:pPr>
              <w:jc w:val="center"/>
              <w:rPr>
                <w:rFonts w:ascii="TH SarabunPSK" w:hAnsi="TH SarabunPSK" w:cs="TH SarabunPSK"/>
                <w:color w:val="000000"/>
                <w:sz w:val="32"/>
                <w:szCs w:val="32"/>
              </w:rPr>
            </w:pPr>
            <w:r w:rsidRPr="00F43218">
              <w:rPr>
                <w:rFonts w:ascii="TH SarabunPSK" w:hAnsi="TH SarabunPSK" w:cs="TH SarabunPSK"/>
                <w:color w:val="000000"/>
                <w:sz w:val="32"/>
                <w:szCs w:val="32"/>
                <w:cs/>
              </w:rPr>
              <w:t>95.23</w:t>
            </w:r>
          </w:p>
          <w:p w14:paraId="35A60EC6" w14:textId="5C0111A4" w:rsidR="009B5FA9" w:rsidRPr="00F43218" w:rsidRDefault="009B5FA9" w:rsidP="004A4606">
            <w:pPr>
              <w:jc w:val="center"/>
              <w:rPr>
                <w:rFonts w:ascii="TH SarabunPSK" w:hAnsi="TH SarabunPSK" w:cs="TH SarabunPSK"/>
                <w:color w:val="000000"/>
                <w:sz w:val="32"/>
                <w:szCs w:val="32"/>
              </w:rPr>
            </w:pPr>
            <w:r w:rsidRPr="00ED244E">
              <w:rPr>
                <w:rFonts w:ascii="TH SarabunPSK" w:hAnsi="TH SarabunPSK" w:cs="TH SarabunPSK" w:hint="cs"/>
                <w:cs/>
              </w:rPr>
              <w:t xml:space="preserve">(ข้อมูล ณ 5 </w:t>
            </w:r>
            <w:proofErr w:type="spellStart"/>
            <w:r w:rsidRPr="00ED244E">
              <w:rPr>
                <w:rFonts w:ascii="TH SarabunPSK" w:hAnsi="TH SarabunPSK" w:cs="TH SarabunPSK" w:hint="cs"/>
                <w:cs/>
              </w:rPr>
              <w:t>กย</w:t>
            </w:r>
            <w:proofErr w:type="spellEnd"/>
            <w:r w:rsidRPr="00ED244E">
              <w:rPr>
                <w:rFonts w:ascii="TH SarabunPSK" w:hAnsi="TH SarabunPSK" w:cs="TH SarabunPSK" w:hint="cs"/>
                <w:cs/>
              </w:rPr>
              <w:t>.65)</w:t>
            </w:r>
          </w:p>
        </w:tc>
      </w:tr>
    </w:tbl>
    <w:p w14:paraId="4847DA17" w14:textId="77777777" w:rsidR="00CC0ADF" w:rsidRDefault="00CC0ADF" w:rsidP="007B5D0F">
      <w:pPr>
        <w:pStyle w:val="FootnoteText"/>
        <w:rPr>
          <w:rFonts w:ascii="TH SarabunPSK" w:hAnsi="TH SarabunPSK" w:cs="TH SarabunPSK"/>
          <w:b/>
          <w:bCs/>
          <w:color w:val="000000"/>
          <w:sz w:val="32"/>
          <w:szCs w:val="32"/>
        </w:rPr>
      </w:pPr>
    </w:p>
    <w:p w14:paraId="5307949B" w14:textId="445D3F07" w:rsidR="007B5D0F" w:rsidRPr="00F43218" w:rsidRDefault="007B5D0F" w:rsidP="007B5D0F">
      <w:pPr>
        <w:pStyle w:val="FootnoteText"/>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(1</w:t>
      </w:r>
      <w:r w:rsidR="00FB04FC" w:rsidRPr="00F43218">
        <w:rPr>
          <w:rFonts w:ascii="TH SarabunPSK" w:hAnsi="TH SarabunPSK" w:cs="TH SarabunPSK"/>
          <w:b/>
          <w:bCs/>
          <w:color w:val="000000"/>
          <w:sz w:val="32"/>
          <w:szCs w:val="32"/>
          <w:cs/>
        </w:rPr>
        <w:t>3</w:t>
      </w:r>
      <w:r w:rsidRPr="00F43218">
        <w:rPr>
          <w:rFonts w:ascii="TH SarabunPSK" w:hAnsi="TH SarabunPSK" w:cs="TH SarabunPSK"/>
          <w:b/>
          <w:bCs/>
          <w:color w:val="000000"/>
          <w:sz w:val="32"/>
          <w:szCs w:val="32"/>
          <w:cs/>
        </w:rPr>
        <w:t xml:space="preserve">) แหล่งข้อมูล / วิธีการจัดเก็บข้อมูล </w:t>
      </w:r>
      <w:r w:rsidRPr="00F43218">
        <w:rPr>
          <w:rFonts w:ascii="TH SarabunPSK" w:hAnsi="TH SarabunPSK" w:cs="TH SarabunPSK"/>
          <w:b/>
          <w:bCs/>
          <w:color w:val="000000"/>
          <w:sz w:val="32"/>
          <w:szCs w:val="32"/>
        </w:rPr>
        <w:t>:</w:t>
      </w:r>
    </w:p>
    <w:p w14:paraId="64DCDA8B" w14:textId="4B3B11DC" w:rsidR="004A4606" w:rsidRPr="00F43218" w:rsidRDefault="004A4606" w:rsidP="006E329A">
      <w:pPr>
        <w:pStyle w:val="FootnoteText"/>
        <w:jc w:val="thaiDistribute"/>
        <w:rPr>
          <w:rFonts w:ascii="TH SarabunPSK" w:hAnsi="TH SarabunPSK" w:cs="TH SarabunPSK"/>
          <w:color w:val="000000"/>
          <w:sz w:val="32"/>
          <w:szCs w:val="32"/>
        </w:rPr>
      </w:pPr>
      <w:r w:rsidRPr="00F43218">
        <w:rPr>
          <w:rFonts w:ascii="TH SarabunPSK" w:hAnsi="TH SarabunPSK" w:cs="TH SarabunPSK"/>
          <w:b/>
          <w:bCs/>
          <w:color w:val="000000"/>
          <w:sz w:val="32"/>
          <w:szCs w:val="32"/>
        </w:rPr>
        <w:tab/>
      </w:r>
      <w:r w:rsidRPr="00F43218">
        <w:rPr>
          <w:rFonts w:ascii="TH SarabunPSK" w:hAnsi="TH SarabunPSK" w:cs="TH SarabunPSK"/>
          <w:color w:val="000000"/>
          <w:sz w:val="32"/>
          <w:szCs w:val="32"/>
        </w:rPr>
        <w:t>1.</w:t>
      </w:r>
      <w:r w:rsidR="006E329A">
        <w:rPr>
          <w:rFonts w:ascii="TH SarabunPSK" w:hAnsi="TH SarabunPSK" w:cs="TH SarabunPSK" w:hint="cs"/>
          <w:color w:val="000000"/>
          <w:sz w:val="32"/>
          <w:szCs w:val="32"/>
          <w:cs/>
        </w:rPr>
        <w:t xml:space="preserve"> </w:t>
      </w:r>
      <w:r w:rsidRPr="00F43218">
        <w:rPr>
          <w:rFonts w:ascii="TH SarabunPSK" w:hAnsi="TH SarabunPSK" w:cs="TH SarabunPSK"/>
          <w:color w:val="000000"/>
          <w:sz w:val="32"/>
          <w:szCs w:val="32"/>
          <w:cs/>
        </w:rPr>
        <w:t xml:space="preserve">ข้อมูลของกองยุทธศาสตร์และแผนงาน </w:t>
      </w:r>
      <w:r w:rsidRPr="00F43218">
        <w:rPr>
          <w:rFonts w:ascii="TH SarabunPSK" w:hAnsi="TH SarabunPSK" w:cs="TH SarabunPSK"/>
          <w:color w:val="000000"/>
          <w:sz w:val="32"/>
          <w:szCs w:val="32"/>
        </w:rPr>
        <w:t>,</w:t>
      </w:r>
      <w:r w:rsidRPr="00F43218">
        <w:rPr>
          <w:rFonts w:ascii="TH SarabunPSK" w:hAnsi="TH SarabunPSK" w:cs="TH SarabunPSK"/>
          <w:color w:val="000000"/>
          <w:sz w:val="32"/>
          <w:szCs w:val="32"/>
          <w:cs/>
        </w:rPr>
        <w:t>ศูนย์เทคโนโลยีสารสนเทศและการสื่อสาร (</w:t>
      </w:r>
      <w:r w:rsidRPr="00F43218">
        <w:rPr>
          <w:rFonts w:ascii="TH SarabunPSK" w:hAnsi="TH SarabunPSK" w:cs="TH SarabunPSK"/>
          <w:color w:val="000000"/>
          <w:sz w:val="32"/>
          <w:szCs w:val="32"/>
        </w:rPr>
        <w:t xml:space="preserve">HDC) </w:t>
      </w:r>
      <w:r w:rsidRPr="00F43218">
        <w:rPr>
          <w:rFonts w:ascii="TH SarabunPSK" w:hAnsi="TH SarabunPSK" w:cs="TH SarabunPSK"/>
          <w:color w:val="000000"/>
          <w:sz w:val="32"/>
          <w:szCs w:val="32"/>
          <w:cs/>
        </w:rPr>
        <w:t>สำนักงานปลัดกระทรวงสาธารณสุข</w:t>
      </w:r>
    </w:p>
    <w:p w14:paraId="07B8F758" w14:textId="77777777" w:rsidR="004A4606" w:rsidRPr="00F43218" w:rsidRDefault="004A4606" w:rsidP="006E329A">
      <w:pPr>
        <w:pStyle w:val="FootnoteText"/>
        <w:jc w:val="thaiDistribute"/>
        <w:rPr>
          <w:rFonts w:ascii="TH SarabunPSK" w:hAnsi="TH SarabunPSK" w:cs="TH SarabunPSK"/>
          <w:color w:val="000000"/>
          <w:sz w:val="32"/>
          <w:szCs w:val="32"/>
        </w:rPr>
      </w:pPr>
      <w:r w:rsidRPr="00F43218">
        <w:rPr>
          <w:rFonts w:ascii="TH SarabunPSK" w:hAnsi="TH SarabunPSK" w:cs="TH SarabunPSK"/>
          <w:color w:val="000000"/>
          <w:sz w:val="32"/>
          <w:szCs w:val="32"/>
        </w:rPr>
        <w:t xml:space="preserve">  </w:t>
      </w:r>
      <w:r w:rsidRPr="00F43218">
        <w:rPr>
          <w:rFonts w:ascii="TH SarabunPSK" w:hAnsi="TH SarabunPSK" w:cs="TH SarabunPSK"/>
          <w:color w:val="000000"/>
          <w:sz w:val="32"/>
          <w:szCs w:val="32"/>
        </w:rPr>
        <w:tab/>
        <w:t xml:space="preserve"> </w:t>
      </w:r>
      <w:r w:rsidRPr="000D2545">
        <w:rPr>
          <w:rFonts w:ascii="TH SarabunPSK" w:hAnsi="TH SarabunPSK" w:cs="TH SarabunPSK"/>
          <w:color w:val="000000"/>
          <w:spacing w:val="-10"/>
          <w:sz w:val="32"/>
          <w:szCs w:val="32"/>
        </w:rPr>
        <w:t xml:space="preserve">2. </w:t>
      </w:r>
      <w:r w:rsidRPr="000D2545">
        <w:rPr>
          <w:rFonts w:ascii="TH SarabunPSK" w:hAnsi="TH SarabunPSK" w:cs="TH SarabunPSK"/>
          <w:color w:val="000000"/>
          <w:spacing w:val="-10"/>
          <w:sz w:val="32"/>
          <w:szCs w:val="32"/>
          <w:cs/>
        </w:rPr>
        <w:t xml:space="preserve">รายงานการเฝ้าระวังการพยายามฆ่าตัวตาย รง </w:t>
      </w:r>
      <w:r w:rsidRPr="000D2545">
        <w:rPr>
          <w:rFonts w:ascii="TH SarabunPSK" w:hAnsi="TH SarabunPSK" w:cs="TH SarabunPSK"/>
          <w:color w:val="000000"/>
          <w:spacing w:val="-10"/>
          <w:sz w:val="32"/>
          <w:szCs w:val="32"/>
        </w:rPr>
        <w:t xml:space="preserve">506 S </w:t>
      </w:r>
      <w:r w:rsidRPr="000D2545">
        <w:rPr>
          <w:rFonts w:ascii="TH SarabunPSK" w:hAnsi="TH SarabunPSK" w:cs="TH SarabunPSK"/>
          <w:color w:val="000000"/>
          <w:spacing w:val="-10"/>
          <w:sz w:val="32"/>
          <w:szCs w:val="32"/>
          <w:cs/>
        </w:rPr>
        <w:t xml:space="preserve"> </w:t>
      </w:r>
      <w:r w:rsidR="00A34031" w:rsidRPr="000D2545">
        <w:rPr>
          <w:rFonts w:ascii="TH SarabunPSK" w:hAnsi="TH SarabunPSK" w:cs="TH SarabunPSK"/>
          <w:color w:val="000000"/>
          <w:spacing w:val="-10"/>
          <w:sz w:val="32"/>
          <w:szCs w:val="32"/>
        </w:rPr>
        <w:t xml:space="preserve">version 10 plus </w:t>
      </w:r>
      <w:r w:rsidRPr="000D2545">
        <w:rPr>
          <w:rFonts w:ascii="TH SarabunPSK" w:hAnsi="TH SarabunPSK" w:cs="TH SarabunPSK"/>
          <w:color w:val="000000"/>
          <w:spacing w:val="-10"/>
          <w:sz w:val="32"/>
          <w:szCs w:val="32"/>
          <w:cs/>
        </w:rPr>
        <w:t>และสำนักเทคโนโลยีสารสนเทศ</w:t>
      </w:r>
      <w:r w:rsidRPr="00F43218">
        <w:rPr>
          <w:rFonts w:ascii="TH SarabunPSK" w:hAnsi="TH SarabunPSK" w:cs="TH SarabunPSK"/>
          <w:color w:val="000000"/>
          <w:sz w:val="32"/>
          <w:szCs w:val="32"/>
          <w:cs/>
        </w:rPr>
        <w:t xml:space="preserve"> (</w:t>
      </w:r>
      <w:r w:rsidRPr="00F43218">
        <w:rPr>
          <w:rFonts w:ascii="TH SarabunPSK" w:hAnsi="TH SarabunPSK" w:cs="TH SarabunPSK"/>
          <w:color w:val="000000"/>
          <w:sz w:val="32"/>
          <w:szCs w:val="32"/>
        </w:rPr>
        <w:t xml:space="preserve">Data Center) </w:t>
      </w:r>
      <w:r w:rsidRPr="00F43218">
        <w:rPr>
          <w:rFonts w:ascii="TH SarabunPSK" w:hAnsi="TH SarabunPSK" w:cs="TH SarabunPSK"/>
          <w:color w:val="000000"/>
          <w:sz w:val="32"/>
          <w:szCs w:val="32"/>
          <w:cs/>
        </w:rPr>
        <w:t>กรมสุขภาพจิต</w:t>
      </w:r>
    </w:p>
    <w:p w14:paraId="5DF58D36" w14:textId="3428F94B" w:rsidR="00A34031" w:rsidRPr="006E329A" w:rsidRDefault="00A34031" w:rsidP="006E329A">
      <w:pPr>
        <w:pStyle w:val="FootnoteText"/>
        <w:jc w:val="thaiDistribute"/>
        <w:rPr>
          <w:rFonts w:ascii="TH SarabunPSK" w:hAnsi="TH SarabunPSK" w:cs="TH SarabunPSK"/>
          <w:color w:val="000000"/>
          <w:spacing w:val="-4"/>
          <w:sz w:val="32"/>
          <w:szCs w:val="32"/>
        </w:rPr>
      </w:pPr>
      <w:r w:rsidRPr="006E329A">
        <w:rPr>
          <w:rFonts w:ascii="TH SarabunPSK" w:hAnsi="TH SarabunPSK" w:cs="TH SarabunPSK"/>
          <w:color w:val="000000"/>
          <w:spacing w:val="-4"/>
          <w:sz w:val="32"/>
          <w:szCs w:val="32"/>
        </w:rPr>
        <w:tab/>
        <w:t>3.</w:t>
      </w:r>
      <w:r w:rsidR="006E329A">
        <w:rPr>
          <w:rFonts w:ascii="TH SarabunPSK" w:hAnsi="TH SarabunPSK" w:cs="TH SarabunPSK" w:hint="cs"/>
          <w:color w:val="000000"/>
          <w:spacing w:val="-4"/>
          <w:sz w:val="32"/>
          <w:szCs w:val="32"/>
          <w:cs/>
        </w:rPr>
        <w:t xml:space="preserve"> </w:t>
      </w:r>
      <w:r w:rsidR="001E4634" w:rsidRPr="006E329A">
        <w:rPr>
          <w:rFonts w:ascii="TH SarabunPSK" w:hAnsi="TH SarabunPSK" w:cs="TH SarabunPSK"/>
          <w:color w:val="000000"/>
          <w:spacing w:val="-4"/>
          <w:sz w:val="32"/>
          <w:szCs w:val="32"/>
          <w:cs/>
        </w:rPr>
        <w:t>รายงานการสอบสวนโรคกรณีฆ่าตัวตายหรือกระทำรุนแรงต่อตนเอง (</w:t>
      </w:r>
      <w:r w:rsidR="001E4634" w:rsidRPr="006E329A">
        <w:rPr>
          <w:rFonts w:ascii="TH SarabunPSK" w:hAnsi="TH SarabunPSK" w:cs="TH SarabunPSK"/>
          <w:color w:val="000000"/>
          <w:spacing w:val="-4"/>
          <w:sz w:val="32"/>
          <w:szCs w:val="32"/>
        </w:rPr>
        <w:t>Self-Directed Violence ,SDV)</w:t>
      </w:r>
    </w:p>
    <w:p w14:paraId="673CB711" w14:textId="77777777" w:rsidR="006E329A" w:rsidRPr="00F43218" w:rsidRDefault="006E329A" w:rsidP="004A4606">
      <w:pPr>
        <w:pStyle w:val="FootnoteText"/>
        <w:rPr>
          <w:rFonts w:ascii="TH SarabunPSK" w:hAnsi="TH SarabunPSK" w:cs="TH SarabunPSK"/>
          <w:color w:val="000000"/>
          <w:sz w:val="32"/>
          <w:szCs w:val="32"/>
        </w:rPr>
      </w:pPr>
    </w:p>
    <w:p w14:paraId="4F72FB87" w14:textId="77777777" w:rsidR="007B5D0F" w:rsidRPr="00151133" w:rsidRDefault="007B5D0F" w:rsidP="007B5D0F">
      <w:pPr>
        <w:pStyle w:val="FootnoteText"/>
        <w:rPr>
          <w:rFonts w:ascii="TH SarabunPSK" w:hAnsi="TH SarabunPSK" w:cs="TH SarabunPSK"/>
          <w:b/>
          <w:bCs/>
          <w:color w:val="000000" w:themeColor="text1"/>
          <w:sz w:val="32"/>
          <w:szCs w:val="32"/>
        </w:rPr>
      </w:pPr>
      <w:r w:rsidRPr="00151133">
        <w:rPr>
          <w:rFonts w:ascii="TH SarabunPSK" w:hAnsi="TH SarabunPSK" w:cs="TH SarabunPSK"/>
          <w:b/>
          <w:bCs/>
          <w:color w:val="000000" w:themeColor="text1"/>
          <w:sz w:val="32"/>
          <w:szCs w:val="32"/>
          <w:cs/>
        </w:rPr>
        <w:t>(1</w:t>
      </w:r>
      <w:r w:rsidR="00FB04FC" w:rsidRPr="00151133">
        <w:rPr>
          <w:rFonts w:ascii="TH SarabunPSK" w:hAnsi="TH SarabunPSK" w:cs="TH SarabunPSK"/>
          <w:b/>
          <w:bCs/>
          <w:color w:val="000000" w:themeColor="text1"/>
          <w:sz w:val="32"/>
          <w:szCs w:val="32"/>
          <w:cs/>
        </w:rPr>
        <w:t>4</w:t>
      </w:r>
      <w:r w:rsidRPr="00151133">
        <w:rPr>
          <w:rFonts w:ascii="TH SarabunPSK" w:hAnsi="TH SarabunPSK" w:cs="TH SarabunPSK"/>
          <w:b/>
          <w:bCs/>
          <w:color w:val="000000" w:themeColor="text1"/>
          <w:sz w:val="32"/>
          <w:szCs w:val="32"/>
          <w:cs/>
        </w:rPr>
        <w:t xml:space="preserve">) แนวทางการประเมินผล </w:t>
      </w:r>
      <w:r w:rsidRPr="00151133">
        <w:rPr>
          <w:rFonts w:ascii="TH SarabunPSK" w:hAnsi="TH SarabunPSK" w:cs="TH SarabunPSK"/>
          <w:b/>
          <w:bCs/>
          <w:color w:val="000000" w:themeColor="text1"/>
          <w:sz w:val="32"/>
          <w:szCs w:val="32"/>
        </w:rPr>
        <w:t xml:space="preserve">: </w:t>
      </w:r>
    </w:p>
    <w:tbl>
      <w:tblPr>
        <w:tblW w:w="524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5602"/>
        <w:gridCol w:w="1895"/>
      </w:tblGrid>
      <w:tr w:rsidR="007B5D0F" w:rsidRPr="00F43218" w14:paraId="65E5FE71" w14:textId="77777777" w:rsidTr="000D2545">
        <w:trPr>
          <w:tblHeader/>
        </w:trPr>
        <w:tc>
          <w:tcPr>
            <w:tcW w:w="1957" w:type="dxa"/>
            <w:shd w:val="clear" w:color="auto" w:fill="FFCC99"/>
          </w:tcPr>
          <w:p w14:paraId="6B5908E6" w14:textId="257A1F66" w:rsidR="007B5D0F" w:rsidRPr="00F43218" w:rsidRDefault="007B5D0F" w:rsidP="00ED244E">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รอบการรายงาน</w:t>
            </w:r>
            <w:r w:rsidRPr="00F43218">
              <w:rPr>
                <w:rFonts w:ascii="TH SarabunPSK" w:hAnsi="TH SarabunPSK" w:cs="TH SarabunPSK"/>
                <w:b/>
                <w:bCs/>
                <w:color w:val="000000"/>
                <w:sz w:val="32"/>
                <w:szCs w:val="32"/>
              </w:rPr>
              <w:t xml:space="preserve"> </w:t>
            </w:r>
            <w:r w:rsidRPr="00F43218">
              <w:rPr>
                <w:rFonts w:ascii="TH SarabunPSK" w:hAnsi="TH SarabunPSK" w:cs="TH SarabunPSK"/>
                <w:b/>
                <w:bCs/>
                <w:color w:val="000000"/>
                <w:sz w:val="32"/>
                <w:szCs w:val="32"/>
                <w:cs/>
              </w:rPr>
              <w:t>/ ประเมิน</w:t>
            </w:r>
          </w:p>
        </w:tc>
        <w:tc>
          <w:tcPr>
            <w:tcW w:w="5603" w:type="dxa"/>
            <w:shd w:val="clear" w:color="auto" w:fill="FFCC99"/>
          </w:tcPr>
          <w:p w14:paraId="51B74010" w14:textId="77777777" w:rsidR="007B5D0F" w:rsidRPr="00F43218" w:rsidRDefault="007B5D0F" w:rsidP="00BA1A9B">
            <w:pPr>
              <w:jc w:val="center"/>
              <w:rPr>
                <w:rFonts w:ascii="TH SarabunPSK" w:hAnsi="TH SarabunPSK" w:cs="TH SarabunPSK"/>
                <w:b/>
                <w:bCs/>
                <w:color w:val="000000"/>
                <w:sz w:val="32"/>
                <w:szCs w:val="32"/>
                <w:cs/>
              </w:rPr>
            </w:pPr>
            <w:r w:rsidRPr="00F43218">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1895" w:type="dxa"/>
            <w:shd w:val="clear" w:color="auto" w:fill="FFCC99"/>
          </w:tcPr>
          <w:p w14:paraId="7E217DDA" w14:textId="20744C02"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กำหนดการจัดส่งผลงาน</w:t>
            </w:r>
            <w:r w:rsidR="00ED244E">
              <w:rPr>
                <w:rFonts w:ascii="TH SarabunPSK" w:hAnsi="TH SarabunPSK" w:cs="TH SarabunPSK" w:hint="cs"/>
                <w:b/>
                <w:bCs/>
                <w:color w:val="000000"/>
                <w:sz w:val="32"/>
                <w:szCs w:val="32"/>
                <w:cs/>
              </w:rPr>
              <w:t>/</w:t>
            </w:r>
            <w:r w:rsidRPr="00F43218">
              <w:rPr>
                <w:rFonts w:ascii="TH SarabunPSK" w:hAnsi="TH SarabunPSK" w:cs="TH SarabunPSK"/>
                <w:b/>
                <w:bCs/>
                <w:color w:val="000000"/>
                <w:sz w:val="32"/>
                <w:szCs w:val="32"/>
                <w:cs/>
              </w:rPr>
              <w:t>หลักฐาน</w:t>
            </w:r>
          </w:p>
        </w:tc>
      </w:tr>
      <w:tr w:rsidR="00C92DDF" w:rsidRPr="00F43218" w14:paraId="149D9EC9" w14:textId="77777777" w:rsidTr="000D2545">
        <w:trPr>
          <w:trHeight w:val="566"/>
        </w:trPr>
        <w:tc>
          <w:tcPr>
            <w:tcW w:w="1957" w:type="dxa"/>
            <w:shd w:val="clear" w:color="auto" w:fill="FFFF99"/>
          </w:tcPr>
          <w:p w14:paraId="1D1E673B" w14:textId="77777777" w:rsidR="00C92DDF" w:rsidRPr="00F43218" w:rsidRDefault="00C92DDF" w:rsidP="000D2545">
            <w:pPr>
              <w:jc w:val="center"/>
              <w:rPr>
                <w:rFonts w:ascii="TH SarabunPSK" w:hAnsi="TH SarabunPSK" w:cs="TH SarabunPSK"/>
                <w:b/>
                <w:bCs/>
                <w:snapToGrid w:val="0"/>
                <w:sz w:val="32"/>
                <w:szCs w:val="32"/>
              </w:rPr>
            </w:pPr>
            <w:r w:rsidRPr="00F43218">
              <w:rPr>
                <w:rFonts w:ascii="TH SarabunPSK" w:hAnsi="TH SarabunPSK" w:cs="TH SarabunPSK"/>
                <w:b/>
                <w:bCs/>
                <w:color w:val="000000"/>
                <w:sz w:val="32"/>
                <w:szCs w:val="32"/>
                <w:cs/>
              </w:rPr>
              <w:t>รอบครึ่งปีงบประมาณ</w:t>
            </w:r>
          </w:p>
          <w:p w14:paraId="22E87EC4" w14:textId="326B0067" w:rsidR="00C92DDF" w:rsidRPr="000D2545" w:rsidRDefault="00C92DDF" w:rsidP="000D2545">
            <w:pPr>
              <w:widowControl w:val="0"/>
              <w:adjustRightInd w:val="0"/>
              <w:spacing w:line="360" w:lineRule="atLeast"/>
              <w:jc w:val="center"/>
              <w:textAlignment w:val="baseline"/>
              <w:rPr>
                <w:rFonts w:ascii="TH SarabunPSK" w:hAnsi="TH SarabunPSK" w:cs="TH SarabunPSK"/>
                <w:color w:val="000000"/>
                <w:spacing w:val="-10"/>
                <w:sz w:val="32"/>
                <w:szCs w:val="32"/>
              </w:rPr>
            </w:pPr>
            <w:r w:rsidRPr="000D2545">
              <w:rPr>
                <w:rFonts w:ascii="TH SarabunPSK" w:hAnsi="TH SarabunPSK" w:cs="TH SarabunPSK"/>
                <w:b/>
                <w:bCs/>
                <w:snapToGrid w:val="0"/>
                <w:spacing w:val="-10"/>
                <w:sz w:val="32"/>
                <w:szCs w:val="32"/>
                <w:cs/>
              </w:rPr>
              <w:t xml:space="preserve">(5 เดือน </w:t>
            </w:r>
            <w:r w:rsidRPr="000D2545">
              <w:rPr>
                <w:rFonts w:ascii="TH SarabunPSK" w:hAnsi="TH SarabunPSK" w:cs="TH SarabunPSK"/>
                <w:b/>
                <w:bCs/>
                <w:snapToGrid w:val="0"/>
                <w:spacing w:val="-10"/>
                <w:sz w:val="32"/>
                <w:szCs w:val="32"/>
              </w:rPr>
              <w:t xml:space="preserve">: </w:t>
            </w:r>
            <w:r w:rsidRPr="000D2545">
              <w:rPr>
                <w:rFonts w:ascii="TH SarabunPSK" w:hAnsi="TH SarabunPSK" w:cs="TH SarabunPSK"/>
                <w:b/>
                <w:bCs/>
                <w:snapToGrid w:val="0"/>
                <w:spacing w:val="-10"/>
                <w:sz w:val="32"/>
                <w:szCs w:val="32"/>
                <w:cs/>
              </w:rPr>
              <w:t>ต.ค.-ก.พ.)</w:t>
            </w:r>
          </w:p>
        </w:tc>
        <w:tc>
          <w:tcPr>
            <w:tcW w:w="5603" w:type="dxa"/>
            <w:tcBorders>
              <w:top w:val="nil"/>
              <w:bottom w:val="single" w:sz="4" w:space="0" w:color="auto"/>
            </w:tcBorders>
          </w:tcPr>
          <w:p w14:paraId="5E14CF50" w14:textId="1FB7E8EA" w:rsidR="00C92DDF" w:rsidRPr="000D2545" w:rsidRDefault="00C92DDF" w:rsidP="00C92DDF">
            <w:pPr>
              <w:widowControl w:val="0"/>
              <w:adjustRightInd w:val="0"/>
              <w:spacing w:line="360" w:lineRule="atLeast"/>
              <w:textAlignment w:val="baseline"/>
              <w:rPr>
                <w:rFonts w:ascii="TH SarabunPSK" w:hAnsi="TH SarabunPSK" w:cs="TH SarabunPSK"/>
                <w:spacing w:val="-4"/>
                <w:sz w:val="32"/>
                <w:szCs w:val="32"/>
              </w:rPr>
            </w:pPr>
            <w:r w:rsidRPr="000D2545">
              <w:rPr>
                <w:rFonts w:ascii="TH SarabunPSK" w:hAnsi="TH SarabunPSK" w:cs="TH SarabunPSK" w:hint="cs"/>
                <w:spacing w:val="-4"/>
                <w:sz w:val="32"/>
                <w:szCs w:val="32"/>
                <w:cs/>
              </w:rPr>
              <w:t xml:space="preserve">1.หน่วยบริการจิตเวช </w:t>
            </w:r>
            <w:r w:rsidRPr="000D2545">
              <w:rPr>
                <w:rFonts w:ascii="TH SarabunPSK" w:hAnsi="TH SarabunPSK" w:cs="TH SarabunPSK"/>
                <w:spacing w:val="-4"/>
                <w:sz w:val="32"/>
                <w:szCs w:val="32"/>
                <w:cs/>
              </w:rPr>
              <w:t xml:space="preserve">หน่วยบริการจิตเวชเด็ก </w:t>
            </w:r>
            <w:r w:rsidRPr="000D2545">
              <w:rPr>
                <w:rFonts w:ascii="TH SarabunPSK" w:hAnsi="TH SarabunPSK" w:cs="TH SarabunPSK" w:hint="cs"/>
                <w:spacing w:val="-4"/>
                <w:sz w:val="32"/>
                <w:szCs w:val="32"/>
                <w:cs/>
              </w:rPr>
              <w:t>และ</w:t>
            </w:r>
            <w:r w:rsidRPr="000D2545">
              <w:rPr>
                <w:rFonts w:ascii="TH SarabunPSK" w:hAnsi="TH SarabunPSK" w:cs="TH SarabunPSK"/>
                <w:spacing w:val="-4"/>
                <w:sz w:val="32"/>
                <w:szCs w:val="32"/>
                <w:cs/>
              </w:rPr>
              <w:t>ศูนย์สุขภาพจิต</w:t>
            </w:r>
            <w:r w:rsidRPr="00ED244E">
              <w:rPr>
                <w:rFonts w:ascii="TH SarabunPSK" w:hAnsi="TH SarabunPSK" w:cs="TH SarabunPSK"/>
                <w:sz w:val="32"/>
                <w:szCs w:val="32"/>
                <w:cs/>
              </w:rPr>
              <w:t xml:space="preserve"> </w:t>
            </w:r>
            <w:r w:rsidRPr="000443AF">
              <w:rPr>
                <w:rFonts w:ascii="TH SarabunPSK" w:hAnsi="TH SarabunPSK" w:cs="TH SarabunPSK"/>
                <w:sz w:val="32"/>
                <w:szCs w:val="32"/>
                <w:cs/>
              </w:rPr>
              <w:t>จัดทำรายงานสรุปผลการดำเนินงา</w:t>
            </w:r>
            <w:r w:rsidR="000100C0" w:rsidRPr="000443AF">
              <w:rPr>
                <w:rFonts w:ascii="TH SarabunPSK" w:hAnsi="TH SarabunPSK" w:cs="TH SarabunPSK" w:hint="cs"/>
                <w:sz w:val="32"/>
                <w:szCs w:val="32"/>
                <w:cs/>
              </w:rPr>
              <w:t>น/</w:t>
            </w:r>
            <w:r w:rsidRPr="000443AF">
              <w:rPr>
                <w:rFonts w:ascii="TH SarabunPSK" w:hAnsi="TH SarabunPSK" w:cs="TH SarabunPSK"/>
                <w:sz w:val="32"/>
                <w:szCs w:val="32"/>
                <w:cs/>
              </w:rPr>
              <w:t xml:space="preserve">กิจกรรมตามมาตรการป้องกันแก้ไขปัญหาฆ่าตัวตายระดับจังหวัด </w:t>
            </w:r>
            <w:r w:rsidRPr="000443AF">
              <w:rPr>
                <w:rFonts w:ascii="TH SarabunPSK" w:hAnsi="TH SarabunPSK" w:cs="TH SarabunPSK" w:hint="cs"/>
                <w:sz w:val="32"/>
                <w:szCs w:val="32"/>
                <w:cs/>
              </w:rPr>
              <w:t>ที่ได้วิเคราะห์ข้อมูล</w:t>
            </w:r>
            <w:r w:rsidR="00127E10" w:rsidRPr="000443AF">
              <w:rPr>
                <w:rFonts w:ascii="TH SarabunPSK" w:hAnsi="TH SarabunPSK" w:cs="TH SarabunPSK" w:hint="cs"/>
                <w:sz w:val="32"/>
                <w:szCs w:val="32"/>
                <w:cs/>
              </w:rPr>
              <w:t>ร่วมกับจังหวัด</w:t>
            </w:r>
            <w:r w:rsidRPr="000443AF">
              <w:rPr>
                <w:rFonts w:ascii="TH SarabunPSK" w:hAnsi="TH SarabunPSK" w:cs="TH SarabunPSK" w:hint="cs"/>
                <w:sz w:val="32"/>
                <w:szCs w:val="32"/>
                <w:cs/>
              </w:rPr>
              <w:t>แล้วว่าเหมาะสมกับ</w:t>
            </w:r>
            <w:r w:rsidR="004E3185" w:rsidRPr="000443AF">
              <w:rPr>
                <w:rFonts w:ascii="TH SarabunPSK" w:hAnsi="TH SarabunPSK" w:cs="TH SarabunPSK" w:hint="cs"/>
                <w:sz w:val="32"/>
                <w:szCs w:val="32"/>
                <w:cs/>
              </w:rPr>
              <w:t>ปัจจัยแวดล้อม/</w:t>
            </w:r>
            <w:r w:rsidRPr="000443AF">
              <w:rPr>
                <w:rFonts w:ascii="TH SarabunPSK" w:hAnsi="TH SarabunPSK" w:cs="TH SarabunPSK" w:hint="cs"/>
                <w:sz w:val="32"/>
                <w:szCs w:val="32"/>
                <w:cs/>
              </w:rPr>
              <w:t>บริบทของจังหวัด</w:t>
            </w:r>
            <w:r w:rsidRPr="000443AF">
              <w:rPr>
                <w:rFonts w:ascii="TH SarabunPSK" w:hAnsi="TH SarabunPSK" w:cs="TH SarabunPSK"/>
                <w:sz w:val="32"/>
                <w:szCs w:val="32"/>
                <w:cs/>
              </w:rPr>
              <w:t xml:space="preserve"> โดยขอให้จำแนกตามรายจังหวัดและเขตพื้นที่ที่รับผิดชอบ</w:t>
            </w:r>
            <w:r w:rsidRPr="000443AF">
              <w:rPr>
                <w:rFonts w:ascii="TH SarabunPSK" w:hAnsi="TH SarabunPSK" w:cs="TH SarabunPSK" w:hint="cs"/>
                <w:sz w:val="32"/>
                <w:szCs w:val="32"/>
                <w:cs/>
              </w:rPr>
              <w:t xml:space="preserve"> </w:t>
            </w:r>
            <w:r w:rsidRPr="000443AF">
              <w:rPr>
                <w:rFonts w:ascii="TH SarabunPSK" w:hAnsi="TH SarabunPSK" w:cs="TH SarabunPSK"/>
                <w:sz w:val="32"/>
                <w:szCs w:val="32"/>
                <w:cs/>
              </w:rPr>
              <w:t>พร้อมทั้งระบุปัญหาอุปสรรคและข้อเสนอแนะต่อการดำเนินงานตามมาตราการของ</w:t>
            </w:r>
            <w:r w:rsidRPr="000443AF">
              <w:rPr>
                <w:rFonts w:ascii="TH SarabunPSK" w:hAnsi="TH SarabunPSK" w:cs="TH SarabunPSK" w:hint="cs"/>
                <w:sz w:val="32"/>
                <w:szCs w:val="32"/>
                <w:cs/>
              </w:rPr>
              <w:t>จังหวัด</w:t>
            </w:r>
          </w:p>
          <w:p w14:paraId="44B857A6" w14:textId="00F55043" w:rsidR="00C92DDF" w:rsidRPr="00F43218" w:rsidRDefault="00C92DDF" w:rsidP="00C92DDF">
            <w:pPr>
              <w:widowControl w:val="0"/>
              <w:adjustRightInd w:val="0"/>
              <w:spacing w:line="360" w:lineRule="atLeast"/>
              <w:textAlignment w:val="baseline"/>
              <w:rPr>
                <w:rFonts w:ascii="TH SarabunPSK" w:hAnsi="TH SarabunPSK" w:cs="TH SarabunPSK"/>
                <w:color w:val="000000"/>
                <w:sz w:val="32"/>
                <w:szCs w:val="32"/>
              </w:rPr>
            </w:pPr>
            <w:r w:rsidRPr="00F43218">
              <w:rPr>
                <w:rFonts w:ascii="TH SarabunPSK" w:hAnsi="TH SarabunPSK" w:cs="TH SarabunPSK"/>
                <w:sz w:val="32"/>
                <w:szCs w:val="32"/>
                <w:cs/>
              </w:rPr>
              <w:t>2.</w:t>
            </w:r>
            <w:r>
              <w:rPr>
                <w:rFonts w:ascii="TH SarabunPSK" w:hAnsi="TH SarabunPSK" w:cs="TH SarabunPSK" w:hint="cs"/>
                <w:sz w:val="32"/>
                <w:szCs w:val="32"/>
                <w:cs/>
              </w:rPr>
              <w:t xml:space="preserve"> </w:t>
            </w:r>
            <w:r w:rsidRPr="00F43218">
              <w:rPr>
                <w:rFonts w:ascii="TH SarabunPSK" w:hAnsi="TH SarabunPSK" w:cs="TH SarabunPSK"/>
                <w:color w:val="000000"/>
                <w:sz w:val="32"/>
                <w:szCs w:val="32"/>
                <w:cs/>
              </w:rPr>
              <w:t>ผลงาน “ร้อยละของผู้พยายามฆ่าตัวตายได้รับการช่วยเหลือป้องกันไม่กระทำซ้ำ  ในระยะเวลา 1 ปี ”</w:t>
            </w:r>
          </w:p>
          <w:p w14:paraId="4C53E99D" w14:textId="26BE03C2" w:rsidR="00C92DDF" w:rsidRPr="00F43218" w:rsidRDefault="00C92DDF" w:rsidP="00C92DDF">
            <w:pPr>
              <w:widowControl w:val="0"/>
              <w:adjustRightInd w:val="0"/>
              <w:spacing w:line="360" w:lineRule="atLeast"/>
              <w:textAlignment w:val="baseline"/>
              <w:rPr>
                <w:rFonts w:ascii="TH SarabunPSK" w:hAnsi="TH SarabunPSK" w:cs="TH SarabunPSK"/>
                <w:color w:val="000000"/>
                <w:sz w:val="32"/>
                <w:szCs w:val="32"/>
                <w:cs/>
              </w:rPr>
            </w:pPr>
            <w:r>
              <w:rPr>
                <w:rFonts w:ascii="TH SarabunPSK" w:hAnsi="TH SarabunPSK" w:cs="TH SarabunPSK" w:hint="cs"/>
                <w:color w:val="000000"/>
                <w:sz w:val="32"/>
                <w:szCs w:val="32"/>
                <w:cs/>
              </w:rPr>
              <w:t>โดย</w:t>
            </w:r>
            <w:r w:rsidRPr="00F43218">
              <w:rPr>
                <w:rFonts w:ascii="TH SarabunPSK" w:hAnsi="TH SarabunPSK" w:cs="TH SarabunPSK"/>
                <w:color w:val="000000"/>
                <w:sz w:val="32"/>
                <w:szCs w:val="32"/>
                <w:cs/>
              </w:rPr>
              <w:t>หลักฐานนั้น</w:t>
            </w:r>
            <w:r>
              <w:rPr>
                <w:rFonts w:ascii="TH SarabunPSK" w:hAnsi="TH SarabunPSK" w:cs="TH SarabunPSK" w:hint="cs"/>
                <w:color w:val="000000"/>
                <w:sz w:val="32"/>
                <w:szCs w:val="32"/>
                <w:cs/>
              </w:rPr>
              <w:t xml:space="preserve"> </w:t>
            </w:r>
            <w:r w:rsidRPr="00F43218">
              <w:rPr>
                <w:rFonts w:ascii="TH SarabunPSK" w:hAnsi="TH SarabunPSK" w:cs="TH SarabunPSK"/>
                <w:color w:val="000000"/>
                <w:sz w:val="32"/>
                <w:szCs w:val="32"/>
                <w:cs/>
              </w:rPr>
              <w:t xml:space="preserve"> โรงพยาบาลจิตเวชขอนแก่นฯ จะประมวลผลข้อมูลผู้พยายามฆ่าตัวตายได้รับการช่วยเหลือป้องกันไม่กระทำซ้ำ  ในระยะเวลา 1 ปี  จากข้อมูลสถิติจำนวนผู้พยายามฆ่าตัวตาย</w:t>
            </w:r>
            <w:r w:rsidRPr="000D2545">
              <w:rPr>
                <w:rFonts w:ascii="TH SarabunPSK" w:hAnsi="TH SarabunPSK" w:cs="TH SarabunPSK"/>
                <w:color w:val="000000"/>
                <w:spacing w:val="-6"/>
                <w:sz w:val="32"/>
                <w:szCs w:val="32"/>
                <w:cs/>
              </w:rPr>
              <w:t>ที่มารับบริการในหน่วยบริการสาธารณสุข โดยแยกตามรายจังหวัด</w:t>
            </w:r>
            <w:r w:rsidRPr="00F43218">
              <w:rPr>
                <w:rFonts w:ascii="TH SarabunPSK" w:hAnsi="TH SarabunPSK" w:cs="TH SarabunPSK"/>
                <w:color w:val="000000"/>
                <w:sz w:val="32"/>
                <w:szCs w:val="32"/>
                <w:cs/>
              </w:rPr>
              <w:t xml:space="preserve"> รายเขตสุขภาพ จากกองยุทธศาสตร์และแผนงาน</w:t>
            </w:r>
            <w:r w:rsidRPr="00F43218">
              <w:rPr>
                <w:rFonts w:ascii="TH SarabunPSK" w:hAnsi="TH SarabunPSK" w:cs="TH SarabunPSK"/>
                <w:color w:val="000000"/>
                <w:sz w:val="32"/>
                <w:szCs w:val="32"/>
              </w:rPr>
              <w:t>,</w:t>
            </w:r>
            <w:r>
              <w:rPr>
                <w:rFonts w:ascii="TH SarabunPSK" w:hAnsi="TH SarabunPSK" w:cs="TH SarabunPSK" w:hint="cs"/>
                <w:color w:val="000000"/>
                <w:sz w:val="32"/>
                <w:szCs w:val="32"/>
                <w:cs/>
              </w:rPr>
              <w:t xml:space="preserve"> </w:t>
            </w:r>
            <w:r w:rsidRPr="00F43218">
              <w:rPr>
                <w:rFonts w:ascii="TH SarabunPSK" w:hAnsi="TH SarabunPSK" w:cs="TH SarabunPSK"/>
                <w:color w:val="000000"/>
                <w:sz w:val="32"/>
                <w:szCs w:val="32"/>
                <w:cs/>
              </w:rPr>
              <w:t>ศูนย์เทคโนโลยีสารสนเทศและการสื่อสาร (</w:t>
            </w:r>
            <w:r w:rsidRPr="00F43218">
              <w:rPr>
                <w:rFonts w:ascii="TH SarabunPSK" w:hAnsi="TH SarabunPSK" w:cs="TH SarabunPSK"/>
                <w:color w:val="000000"/>
                <w:sz w:val="32"/>
                <w:szCs w:val="32"/>
              </w:rPr>
              <w:t xml:space="preserve">HDC) </w:t>
            </w:r>
            <w:r w:rsidRPr="00F43218">
              <w:rPr>
                <w:rFonts w:ascii="TH SarabunPSK" w:hAnsi="TH SarabunPSK" w:cs="TH SarabunPSK"/>
                <w:color w:val="000000"/>
                <w:sz w:val="32"/>
                <w:szCs w:val="32"/>
                <w:cs/>
              </w:rPr>
              <w:t>สำนักงานปลัดกระทรวง</w:t>
            </w:r>
          </w:p>
        </w:tc>
        <w:tc>
          <w:tcPr>
            <w:tcW w:w="1895" w:type="dxa"/>
          </w:tcPr>
          <w:p w14:paraId="4A35FFA8" w14:textId="34B80E0D" w:rsidR="00C92DDF" w:rsidRPr="00F43218" w:rsidRDefault="00647057" w:rsidP="00C92DDF">
            <w:pPr>
              <w:widowControl w:val="0"/>
              <w:adjustRightInd w:val="0"/>
              <w:spacing w:line="360" w:lineRule="atLeast"/>
              <w:jc w:val="both"/>
              <w:textAlignment w:val="baseline"/>
              <w:rPr>
                <w:rFonts w:ascii="TH SarabunPSK" w:hAnsi="TH SarabunPSK" w:cs="TH SarabunPSK"/>
                <w:color w:val="000000"/>
                <w:sz w:val="32"/>
                <w:szCs w:val="32"/>
                <w:cs/>
              </w:rPr>
            </w:pPr>
            <w:r>
              <w:rPr>
                <w:rFonts w:ascii="TH SarabunPSK" w:hAnsi="TH SarabunPSK" w:cs="TH SarabunPSK" w:hint="cs"/>
                <w:color w:val="000000"/>
                <w:sz w:val="32"/>
                <w:szCs w:val="32"/>
                <w:cs/>
              </w:rPr>
              <w:t>3</w:t>
            </w:r>
            <w:r w:rsidR="00C92DDF" w:rsidRPr="00F43218">
              <w:rPr>
                <w:rFonts w:ascii="TH SarabunPSK" w:hAnsi="TH SarabunPSK" w:cs="TH SarabunPSK"/>
                <w:color w:val="000000"/>
                <w:sz w:val="32"/>
                <w:szCs w:val="32"/>
              </w:rPr>
              <w:t xml:space="preserve"> </w:t>
            </w:r>
            <w:r w:rsidR="00C92DDF" w:rsidRPr="00F43218">
              <w:rPr>
                <w:rFonts w:ascii="TH SarabunPSK" w:hAnsi="TH SarabunPSK" w:cs="TH SarabunPSK"/>
                <w:color w:val="000000"/>
                <w:sz w:val="32"/>
                <w:szCs w:val="32"/>
                <w:cs/>
              </w:rPr>
              <w:t xml:space="preserve">มีนาคม </w:t>
            </w:r>
            <w:r w:rsidR="00C92DDF" w:rsidRPr="00F43218">
              <w:rPr>
                <w:rFonts w:ascii="TH SarabunPSK" w:hAnsi="TH SarabunPSK" w:cs="TH SarabunPSK"/>
                <w:color w:val="000000"/>
                <w:sz w:val="32"/>
                <w:szCs w:val="32"/>
              </w:rPr>
              <w:t>2566</w:t>
            </w:r>
          </w:p>
        </w:tc>
      </w:tr>
      <w:tr w:rsidR="000D2545" w:rsidRPr="00F43218" w14:paraId="2C83F1C7" w14:textId="77777777" w:rsidTr="000D2545">
        <w:tc>
          <w:tcPr>
            <w:tcW w:w="1957" w:type="dxa"/>
            <w:shd w:val="clear" w:color="auto" w:fill="FFFF99"/>
          </w:tcPr>
          <w:p w14:paraId="54BD5584" w14:textId="77777777" w:rsidR="000D2545" w:rsidRPr="00F43218" w:rsidRDefault="000D2545" w:rsidP="000D2545">
            <w:pPr>
              <w:jc w:val="center"/>
              <w:rPr>
                <w:rFonts w:ascii="TH SarabunPSK" w:hAnsi="TH SarabunPSK" w:cs="TH SarabunPSK"/>
                <w:b/>
                <w:bCs/>
                <w:snapToGrid w:val="0"/>
                <w:sz w:val="32"/>
                <w:szCs w:val="32"/>
              </w:rPr>
            </w:pPr>
            <w:r w:rsidRPr="00F43218">
              <w:rPr>
                <w:rFonts w:ascii="TH SarabunPSK" w:hAnsi="TH SarabunPSK" w:cs="TH SarabunPSK"/>
                <w:b/>
                <w:bCs/>
                <w:color w:val="000000"/>
                <w:sz w:val="32"/>
                <w:szCs w:val="32"/>
                <w:cs/>
              </w:rPr>
              <w:lastRenderedPageBreak/>
              <w:t>รอบครึ่งปีงบประมาณ</w:t>
            </w:r>
          </w:p>
          <w:p w14:paraId="2C8DE754" w14:textId="7E867F58" w:rsidR="000D2545" w:rsidRPr="00F43218" w:rsidRDefault="000D2545" w:rsidP="000D2545">
            <w:pPr>
              <w:jc w:val="center"/>
              <w:rPr>
                <w:rFonts w:ascii="TH SarabunPSK" w:hAnsi="TH SarabunPSK" w:cs="TH SarabunPSK"/>
                <w:b/>
                <w:bCs/>
                <w:color w:val="000000"/>
                <w:sz w:val="32"/>
                <w:szCs w:val="32"/>
                <w:cs/>
              </w:rPr>
            </w:pPr>
            <w:r w:rsidRPr="000D2545">
              <w:rPr>
                <w:rFonts w:ascii="TH SarabunPSK" w:hAnsi="TH SarabunPSK" w:cs="TH SarabunPSK"/>
                <w:b/>
                <w:bCs/>
                <w:snapToGrid w:val="0"/>
                <w:spacing w:val="-10"/>
                <w:sz w:val="32"/>
                <w:szCs w:val="32"/>
                <w:cs/>
              </w:rPr>
              <w:t xml:space="preserve">(5 เดือน </w:t>
            </w:r>
            <w:r w:rsidRPr="000D2545">
              <w:rPr>
                <w:rFonts w:ascii="TH SarabunPSK" w:hAnsi="TH SarabunPSK" w:cs="TH SarabunPSK"/>
                <w:b/>
                <w:bCs/>
                <w:snapToGrid w:val="0"/>
                <w:spacing w:val="-10"/>
                <w:sz w:val="32"/>
                <w:szCs w:val="32"/>
              </w:rPr>
              <w:t xml:space="preserve">: </w:t>
            </w:r>
            <w:r w:rsidRPr="000D2545">
              <w:rPr>
                <w:rFonts w:ascii="TH SarabunPSK" w:hAnsi="TH SarabunPSK" w:cs="TH SarabunPSK"/>
                <w:b/>
                <w:bCs/>
                <w:snapToGrid w:val="0"/>
                <w:spacing w:val="-10"/>
                <w:sz w:val="32"/>
                <w:szCs w:val="32"/>
                <w:cs/>
              </w:rPr>
              <w:t>ต.ค.-ก.พ.)</w:t>
            </w:r>
          </w:p>
        </w:tc>
        <w:tc>
          <w:tcPr>
            <w:tcW w:w="5603" w:type="dxa"/>
          </w:tcPr>
          <w:p w14:paraId="5AF03AD6" w14:textId="62A2E664" w:rsidR="000D2545" w:rsidRPr="000D2545" w:rsidRDefault="000D2545" w:rsidP="00C92DDF">
            <w:pPr>
              <w:widowControl w:val="0"/>
              <w:adjustRightInd w:val="0"/>
              <w:spacing w:line="360" w:lineRule="atLeast"/>
              <w:textAlignment w:val="baseline"/>
              <w:rPr>
                <w:rFonts w:ascii="TH SarabunPSK" w:hAnsi="TH SarabunPSK" w:cs="TH SarabunPSK"/>
                <w:spacing w:val="-8"/>
                <w:sz w:val="32"/>
                <w:szCs w:val="32"/>
                <w:cs/>
              </w:rPr>
            </w:pPr>
            <w:r w:rsidRPr="00F43218">
              <w:rPr>
                <w:rFonts w:ascii="TH SarabunPSK" w:hAnsi="TH SarabunPSK" w:cs="TH SarabunPSK"/>
                <w:color w:val="000000"/>
                <w:sz w:val="32"/>
                <w:szCs w:val="32"/>
                <w:cs/>
              </w:rPr>
              <w:t>สาธารณสุข</w:t>
            </w:r>
            <w:r w:rsidRPr="00F43218">
              <w:rPr>
                <w:rFonts w:ascii="TH SarabunPSK" w:hAnsi="TH SarabunPSK" w:cs="TH SarabunPSK"/>
                <w:color w:val="000000"/>
                <w:sz w:val="32"/>
                <w:szCs w:val="32"/>
              </w:rPr>
              <w:t xml:space="preserve">, </w:t>
            </w:r>
            <w:r w:rsidRPr="00F43218">
              <w:rPr>
                <w:rFonts w:ascii="TH SarabunPSK" w:hAnsi="TH SarabunPSK" w:cs="TH SarabunPSK"/>
                <w:color w:val="000000"/>
                <w:sz w:val="32"/>
                <w:szCs w:val="32"/>
                <w:cs/>
              </w:rPr>
              <w:t xml:space="preserve">รายงานการเฝ้าระวังการพยายามฆ่าตัวตาย รง 506 </w:t>
            </w:r>
            <w:r w:rsidRPr="00F43218">
              <w:rPr>
                <w:rFonts w:ascii="TH SarabunPSK" w:hAnsi="TH SarabunPSK" w:cs="TH SarabunPSK"/>
                <w:color w:val="000000"/>
                <w:sz w:val="32"/>
                <w:szCs w:val="32"/>
              </w:rPr>
              <w:t xml:space="preserve">S </w:t>
            </w:r>
            <w:r w:rsidRPr="00F43218">
              <w:rPr>
                <w:rFonts w:ascii="TH SarabunPSK" w:hAnsi="TH SarabunPSK" w:cs="TH SarabunPSK"/>
                <w:color w:val="000000"/>
                <w:sz w:val="32"/>
                <w:szCs w:val="32"/>
                <w:cs/>
              </w:rPr>
              <w:t>หรือ รายงานการสอบสวนโรคกรณีฆ่าตัวตายหรือกระทำรุนแรงต่อตนเอง (</w:t>
            </w:r>
            <w:r w:rsidRPr="00F43218">
              <w:rPr>
                <w:rFonts w:ascii="TH SarabunPSK" w:hAnsi="TH SarabunPSK" w:cs="TH SarabunPSK"/>
                <w:color w:val="000000"/>
                <w:sz w:val="32"/>
                <w:szCs w:val="32"/>
              </w:rPr>
              <w:t xml:space="preserve">Self-Directed Violence ,SDV)  </w:t>
            </w:r>
            <w:r w:rsidRPr="000D2545">
              <w:rPr>
                <w:rFonts w:ascii="TH SarabunPSK" w:hAnsi="TH SarabunPSK" w:cs="TH SarabunPSK"/>
                <w:color w:val="000000"/>
                <w:spacing w:val="-8"/>
                <w:sz w:val="32"/>
                <w:szCs w:val="32"/>
                <w:cs/>
              </w:rPr>
              <w:t>และสำนักเทคโนโลยี</w:t>
            </w:r>
            <w:r w:rsidRPr="00F43218">
              <w:rPr>
                <w:rFonts w:ascii="TH SarabunPSK" w:hAnsi="TH SarabunPSK" w:cs="TH SarabunPSK"/>
                <w:color w:val="000000"/>
                <w:sz w:val="32"/>
                <w:szCs w:val="32"/>
                <w:cs/>
              </w:rPr>
              <w:t>สารสนเทศ (</w:t>
            </w:r>
            <w:r w:rsidRPr="00F43218">
              <w:rPr>
                <w:rFonts w:ascii="TH SarabunPSK" w:hAnsi="TH SarabunPSK" w:cs="TH SarabunPSK"/>
                <w:color w:val="000000"/>
                <w:sz w:val="32"/>
                <w:szCs w:val="32"/>
              </w:rPr>
              <w:t xml:space="preserve">Data Center) </w:t>
            </w:r>
            <w:r w:rsidRPr="00F43218">
              <w:rPr>
                <w:rFonts w:ascii="TH SarabunPSK" w:hAnsi="TH SarabunPSK" w:cs="TH SarabunPSK"/>
                <w:color w:val="000000"/>
                <w:sz w:val="32"/>
                <w:szCs w:val="32"/>
                <w:cs/>
              </w:rPr>
              <w:t>กรมสุขภาพจิต เพื่อใช้เป็นข้อมูลพิจารณาประกอบการให้คะแนนตามจังหวัดพื้นที่รับผิดชอบ</w:t>
            </w:r>
          </w:p>
        </w:tc>
        <w:tc>
          <w:tcPr>
            <w:tcW w:w="1895" w:type="dxa"/>
          </w:tcPr>
          <w:p w14:paraId="4D0DFBDB" w14:textId="77777777" w:rsidR="000D2545" w:rsidRDefault="000D2545" w:rsidP="00C92DDF">
            <w:pPr>
              <w:widowControl w:val="0"/>
              <w:adjustRightInd w:val="0"/>
              <w:spacing w:line="360" w:lineRule="atLeast"/>
              <w:jc w:val="both"/>
              <w:textAlignment w:val="baseline"/>
              <w:rPr>
                <w:rFonts w:ascii="TH SarabunPSK" w:hAnsi="TH SarabunPSK" w:cs="TH SarabunPSK"/>
                <w:color w:val="000000"/>
                <w:sz w:val="32"/>
                <w:szCs w:val="32"/>
                <w:cs/>
              </w:rPr>
            </w:pPr>
          </w:p>
        </w:tc>
      </w:tr>
      <w:tr w:rsidR="00C92DDF" w:rsidRPr="00F43218" w14:paraId="3294E093" w14:textId="77777777" w:rsidTr="000D2545">
        <w:tc>
          <w:tcPr>
            <w:tcW w:w="1957" w:type="dxa"/>
            <w:shd w:val="clear" w:color="auto" w:fill="FFFF99"/>
          </w:tcPr>
          <w:p w14:paraId="1966085E" w14:textId="77777777" w:rsidR="00C92DDF" w:rsidRPr="00F43218" w:rsidRDefault="00C92DDF" w:rsidP="00C92DDF">
            <w:pPr>
              <w:jc w:val="center"/>
              <w:rPr>
                <w:rFonts w:ascii="TH SarabunPSK" w:hAnsi="TH SarabunPSK" w:cs="TH SarabunPSK"/>
                <w:b/>
                <w:bCs/>
                <w:snapToGrid w:val="0"/>
                <w:sz w:val="32"/>
                <w:szCs w:val="32"/>
              </w:rPr>
            </w:pPr>
            <w:r w:rsidRPr="00F43218">
              <w:rPr>
                <w:rFonts w:ascii="TH SarabunPSK" w:hAnsi="TH SarabunPSK" w:cs="TH SarabunPSK"/>
                <w:b/>
                <w:bCs/>
                <w:color w:val="000000"/>
                <w:sz w:val="32"/>
                <w:szCs w:val="32"/>
                <w:cs/>
              </w:rPr>
              <w:t>รอบปีงบประมาณ</w:t>
            </w:r>
          </w:p>
          <w:p w14:paraId="7A5BCC72" w14:textId="1FAB1912" w:rsidR="00C92DDF" w:rsidRPr="000D2545" w:rsidRDefault="00C92DDF" w:rsidP="00C92DDF">
            <w:pPr>
              <w:widowControl w:val="0"/>
              <w:adjustRightInd w:val="0"/>
              <w:spacing w:line="360" w:lineRule="atLeast"/>
              <w:jc w:val="center"/>
              <w:textAlignment w:val="baseline"/>
              <w:rPr>
                <w:rFonts w:ascii="TH SarabunPSK" w:hAnsi="TH SarabunPSK" w:cs="TH SarabunPSK"/>
                <w:color w:val="000000"/>
                <w:spacing w:val="-8"/>
                <w:sz w:val="32"/>
                <w:szCs w:val="32"/>
              </w:rPr>
            </w:pPr>
            <w:r w:rsidRPr="000D2545">
              <w:rPr>
                <w:rFonts w:ascii="TH SarabunPSK" w:hAnsi="TH SarabunPSK" w:cs="TH SarabunPSK"/>
                <w:b/>
                <w:bCs/>
                <w:snapToGrid w:val="0"/>
                <w:spacing w:val="-8"/>
                <w:sz w:val="32"/>
                <w:szCs w:val="32"/>
                <w:cs/>
              </w:rPr>
              <w:t>(11 เดือน</w:t>
            </w:r>
            <w:r w:rsidRPr="000D2545">
              <w:rPr>
                <w:rFonts w:ascii="TH SarabunPSK" w:hAnsi="TH SarabunPSK" w:cs="TH SarabunPSK"/>
                <w:b/>
                <w:bCs/>
                <w:snapToGrid w:val="0"/>
                <w:spacing w:val="-8"/>
                <w:sz w:val="32"/>
                <w:szCs w:val="32"/>
              </w:rPr>
              <w:t xml:space="preserve">: </w:t>
            </w:r>
            <w:r w:rsidRPr="000D2545">
              <w:rPr>
                <w:rFonts w:ascii="TH SarabunPSK" w:hAnsi="TH SarabunPSK" w:cs="TH SarabunPSK"/>
                <w:b/>
                <w:bCs/>
                <w:snapToGrid w:val="0"/>
                <w:spacing w:val="-8"/>
                <w:sz w:val="32"/>
                <w:szCs w:val="32"/>
                <w:cs/>
              </w:rPr>
              <w:t>ต.ค.-ส.ค.)</w:t>
            </w:r>
          </w:p>
        </w:tc>
        <w:tc>
          <w:tcPr>
            <w:tcW w:w="5603" w:type="dxa"/>
          </w:tcPr>
          <w:p w14:paraId="087DAF7E" w14:textId="694BB300" w:rsidR="00C92DDF" w:rsidRPr="000D2545" w:rsidRDefault="00C92DDF" w:rsidP="00C92DDF">
            <w:pPr>
              <w:widowControl w:val="0"/>
              <w:adjustRightInd w:val="0"/>
              <w:spacing w:line="360" w:lineRule="atLeast"/>
              <w:textAlignment w:val="baseline"/>
              <w:rPr>
                <w:rFonts w:ascii="TH SarabunPSK" w:hAnsi="TH SarabunPSK" w:cs="TH SarabunPSK"/>
                <w:spacing w:val="-8"/>
                <w:sz w:val="32"/>
                <w:szCs w:val="32"/>
              </w:rPr>
            </w:pPr>
            <w:r w:rsidRPr="000D2545">
              <w:rPr>
                <w:rFonts w:ascii="TH SarabunPSK" w:hAnsi="TH SarabunPSK" w:cs="TH SarabunPSK"/>
                <w:spacing w:val="-8"/>
                <w:sz w:val="32"/>
                <w:szCs w:val="32"/>
                <w:cs/>
              </w:rPr>
              <w:t>1</w:t>
            </w:r>
            <w:r w:rsidRPr="000D2545">
              <w:rPr>
                <w:rFonts w:ascii="TH SarabunPSK" w:hAnsi="TH SarabunPSK" w:cs="TH SarabunPSK" w:hint="cs"/>
                <w:spacing w:val="-8"/>
                <w:sz w:val="32"/>
                <w:szCs w:val="32"/>
                <w:cs/>
              </w:rPr>
              <w:t>.</w:t>
            </w:r>
            <w:r w:rsidRPr="000D2545">
              <w:rPr>
                <w:rFonts w:ascii="TH SarabunPSK" w:hAnsi="TH SarabunPSK" w:cs="TH SarabunPSK"/>
                <w:spacing w:val="-8"/>
                <w:sz w:val="32"/>
                <w:szCs w:val="32"/>
                <w:cs/>
              </w:rPr>
              <w:t xml:space="preserve"> </w:t>
            </w:r>
            <w:r w:rsidRPr="000D2545">
              <w:rPr>
                <w:rFonts w:ascii="TH SarabunPSK" w:hAnsi="TH SarabunPSK" w:cs="TH SarabunPSK" w:hint="cs"/>
                <w:spacing w:val="-8"/>
                <w:sz w:val="32"/>
                <w:szCs w:val="32"/>
                <w:cs/>
              </w:rPr>
              <w:t xml:space="preserve">หน่วยบริการจิตเวช </w:t>
            </w:r>
            <w:r w:rsidRPr="000D2545">
              <w:rPr>
                <w:rFonts w:ascii="TH SarabunPSK" w:hAnsi="TH SarabunPSK" w:cs="TH SarabunPSK"/>
                <w:spacing w:val="-8"/>
                <w:sz w:val="32"/>
                <w:szCs w:val="32"/>
                <w:cs/>
              </w:rPr>
              <w:t xml:space="preserve">หน่วยบริการจิตเวชเด็ก </w:t>
            </w:r>
            <w:r w:rsidRPr="000D2545">
              <w:rPr>
                <w:rFonts w:ascii="TH SarabunPSK" w:hAnsi="TH SarabunPSK" w:cs="TH SarabunPSK" w:hint="cs"/>
                <w:spacing w:val="-8"/>
                <w:sz w:val="32"/>
                <w:szCs w:val="32"/>
                <w:cs/>
              </w:rPr>
              <w:t>และ</w:t>
            </w:r>
            <w:r w:rsidRPr="000D2545">
              <w:rPr>
                <w:rFonts w:ascii="TH SarabunPSK" w:hAnsi="TH SarabunPSK" w:cs="TH SarabunPSK"/>
                <w:spacing w:val="-8"/>
                <w:sz w:val="32"/>
                <w:szCs w:val="32"/>
                <w:cs/>
              </w:rPr>
              <w:t>ศูนย์สุขภาพจิต</w:t>
            </w:r>
            <w:r w:rsidRPr="009167B2">
              <w:rPr>
                <w:rFonts w:ascii="TH SarabunPSK" w:hAnsi="TH SarabunPSK" w:cs="TH SarabunPSK"/>
                <w:sz w:val="32"/>
                <w:szCs w:val="32"/>
                <w:cs/>
              </w:rPr>
              <w:t xml:space="preserve"> </w:t>
            </w:r>
            <w:r w:rsidRPr="009167B2">
              <w:rPr>
                <w:rFonts w:ascii="TH SarabunPSK" w:hAnsi="TH SarabunPSK" w:cs="TH SarabunPSK" w:hint="cs"/>
                <w:sz w:val="32"/>
                <w:szCs w:val="32"/>
                <w:cs/>
              </w:rPr>
              <w:t xml:space="preserve"> </w:t>
            </w:r>
            <w:r w:rsidRPr="000443AF">
              <w:rPr>
                <w:rFonts w:ascii="TH SarabunPSK" w:hAnsi="TH SarabunPSK" w:cs="TH SarabunPSK"/>
                <w:sz w:val="32"/>
                <w:szCs w:val="32"/>
                <w:cs/>
              </w:rPr>
              <w:t xml:space="preserve">จัดทำรายงานสรุปผลการดำเนินงาน /กิจกรรมตามมาตรการป้องกันแก้ไขปัญหาฆ่าตัวตายระดับจังหวัด </w:t>
            </w:r>
            <w:r w:rsidRPr="000443AF">
              <w:rPr>
                <w:rFonts w:ascii="TH SarabunPSK" w:hAnsi="TH SarabunPSK" w:cs="TH SarabunPSK" w:hint="cs"/>
                <w:sz w:val="32"/>
                <w:szCs w:val="32"/>
                <w:cs/>
              </w:rPr>
              <w:t>ที่เหมาะสมกับ</w:t>
            </w:r>
            <w:r w:rsidR="004E3185" w:rsidRPr="000443AF">
              <w:rPr>
                <w:rFonts w:ascii="TH SarabunPSK" w:hAnsi="TH SarabunPSK" w:cs="TH SarabunPSK" w:hint="cs"/>
                <w:sz w:val="32"/>
                <w:szCs w:val="32"/>
                <w:cs/>
              </w:rPr>
              <w:t>ปัจจัยแวดล้อม/</w:t>
            </w:r>
            <w:r w:rsidRPr="000443AF">
              <w:rPr>
                <w:rFonts w:ascii="TH SarabunPSK" w:hAnsi="TH SarabunPSK" w:cs="TH SarabunPSK" w:hint="cs"/>
                <w:sz w:val="32"/>
                <w:szCs w:val="32"/>
                <w:cs/>
              </w:rPr>
              <w:t>บริบทของจังหวัด</w:t>
            </w:r>
            <w:r w:rsidRPr="000443AF">
              <w:rPr>
                <w:rFonts w:ascii="TH SarabunPSK" w:hAnsi="TH SarabunPSK" w:cs="TH SarabunPSK"/>
                <w:sz w:val="32"/>
                <w:szCs w:val="32"/>
                <w:cs/>
              </w:rPr>
              <w:t xml:space="preserve"> โดยขอให้จำแนกตามรายจังหวัดและเขตพื้นที่ที่รับผิดชอบ</w:t>
            </w:r>
            <w:r w:rsidRPr="000443AF">
              <w:rPr>
                <w:rFonts w:ascii="TH SarabunPSK" w:hAnsi="TH SarabunPSK" w:cs="TH SarabunPSK" w:hint="cs"/>
                <w:sz w:val="32"/>
                <w:szCs w:val="32"/>
                <w:cs/>
              </w:rPr>
              <w:t xml:space="preserve"> </w:t>
            </w:r>
            <w:r w:rsidRPr="000443AF">
              <w:rPr>
                <w:rFonts w:ascii="TH SarabunPSK" w:hAnsi="TH SarabunPSK" w:cs="TH SarabunPSK"/>
                <w:sz w:val="32"/>
                <w:szCs w:val="32"/>
                <w:cs/>
              </w:rPr>
              <w:t>พร้อมทั้งระบุปัญหาอุปสรรค</w:t>
            </w:r>
            <w:r w:rsidRPr="000443AF">
              <w:rPr>
                <w:rFonts w:ascii="TH SarabunPSK" w:hAnsi="TH SarabunPSK" w:cs="TH SarabunPSK" w:hint="cs"/>
                <w:sz w:val="32"/>
                <w:szCs w:val="32"/>
                <w:cs/>
              </w:rPr>
              <w:t xml:space="preserve">ที่ได้รับการแก้ไขแล้วในรอบ 5 เดือนที่ผ่านมา </w:t>
            </w:r>
            <w:r w:rsidRPr="000443AF">
              <w:rPr>
                <w:rFonts w:ascii="TH SarabunPSK" w:hAnsi="TH SarabunPSK" w:cs="TH SarabunPSK"/>
                <w:sz w:val="32"/>
                <w:szCs w:val="32"/>
                <w:cs/>
              </w:rPr>
              <w:t xml:space="preserve"> และปัญหาอุปสรรคที่ยังคงอยู่</w:t>
            </w:r>
            <w:r w:rsidRPr="000443AF">
              <w:rPr>
                <w:rFonts w:ascii="TH SarabunPSK" w:hAnsi="TH SarabunPSK" w:cs="TH SarabunPSK"/>
                <w:spacing w:val="-4"/>
                <w:sz w:val="32"/>
                <w:szCs w:val="32"/>
                <w:cs/>
              </w:rPr>
              <w:t>ต่อการดำเนินงานตามมาตราการของ</w:t>
            </w:r>
            <w:r w:rsidRPr="000443AF">
              <w:rPr>
                <w:rFonts w:ascii="TH SarabunPSK" w:hAnsi="TH SarabunPSK" w:cs="TH SarabunPSK" w:hint="cs"/>
                <w:spacing w:val="-4"/>
                <w:sz w:val="32"/>
                <w:szCs w:val="32"/>
                <w:cs/>
              </w:rPr>
              <w:t>จังหวัด</w:t>
            </w:r>
            <w:r w:rsidR="00127E10" w:rsidRPr="000443AF">
              <w:rPr>
                <w:rFonts w:ascii="TH SarabunPSK" w:hAnsi="TH SarabunPSK" w:cs="TH SarabunPSK" w:hint="cs"/>
                <w:spacing w:val="-4"/>
                <w:sz w:val="32"/>
                <w:szCs w:val="32"/>
                <w:cs/>
              </w:rPr>
              <w:t xml:space="preserve"> </w:t>
            </w:r>
            <w:r w:rsidRPr="000443AF">
              <w:rPr>
                <w:rFonts w:ascii="TH SarabunPSK" w:hAnsi="TH SarabunPSK" w:cs="TH SarabunPSK"/>
                <w:spacing w:val="-4"/>
                <w:sz w:val="32"/>
                <w:szCs w:val="32"/>
                <w:cs/>
              </w:rPr>
              <w:t>และ</w:t>
            </w:r>
            <w:r w:rsidRPr="000443AF">
              <w:rPr>
                <w:rFonts w:ascii="TH SarabunPSK" w:hAnsi="TH SarabunPSK" w:cs="TH SarabunPSK" w:hint="cs"/>
                <w:spacing w:val="-4"/>
                <w:sz w:val="32"/>
                <w:szCs w:val="32"/>
                <w:cs/>
              </w:rPr>
              <w:t>ข้</w:t>
            </w:r>
            <w:r w:rsidRPr="000443AF">
              <w:rPr>
                <w:rFonts w:ascii="TH SarabunPSK" w:hAnsi="TH SarabunPSK" w:cs="TH SarabunPSK"/>
                <w:spacing w:val="-4"/>
                <w:sz w:val="32"/>
                <w:szCs w:val="32"/>
                <w:cs/>
              </w:rPr>
              <w:t>อเสนอแนะ</w:t>
            </w:r>
            <w:r w:rsidRPr="000443AF">
              <w:rPr>
                <w:rFonts w:ascii="TH SarabunPSK" w:hAnsi="TH SarabunPSK" w:cs="TH SarabunPSK"/>
                <w:sz w:val="32"/>
                <w:szCs w:val="32"/>
                <w:cs/>
              </w:rPr>
              <w:t xml:space="preserve">เพื่อวางแผนงานในปีถัดไป </w:t>
            </w:r>
          </w:p>
          <w:p w14:paraId="141A689A" w14:textId="77777777" w:rsidR="00C92DDF" w:rsidRDefault="00C92DDF" w:rsidP="00C92DDF">
            <w:pPr>
              <w:widowControl w:val="0"/>
              <w:adjustRightInd w:val="0"/>
              <w:spacing w:line="360" w:lineRule="atLeast"/>
              <w:textAlignment w:val="baseline"/>
              <w:rPr>
                <w:rFonts w:ascii="TH SarabunPSK" w:hAnsi="TH SarabunPSK" w:cs="TH SarabunPSK"/>
                <w:color w:val="000000"/>
                <w:sz w:val="32"/>
                <w:szCs w:val="32"/>
              </w:rPr>
            </w:pPr>
            <w:r w:rsidRPr="00F43218">
              <w:rPr>
                <w:rFonts w:ascii="TH SarabunPSK" w:hAnsi="TH SarabunPSK" w:cs="TH SarabunPSK"/>
                <w:sz w:val="32"/>
                <w:szCs w:val="32"/>
                <w:cs/>
              </w:rPr>
              <w:t>2.</w:t>
            </w:r>
            <w:r w:rsidRPr="00F43218">
              <w:rPr>
                <w:rFonts w:ascii="TH SarabunPSK" w:hAnsi="TH SarabunPSK" w:cs="TH SarabunPSK"/>
                <w:color w:val="000000"/>
                <w:sz w:val="32"/>
                <w:szCs w:val="32"/>
                <w:cs/>
              </w:rPr>
              <w:t>ผลงาน “ร้อยละของผู้พยายามฆ่าตัวตายได้รับการช่วยเหลือป้องกันไม่กระทำซ้ำ  ในระยะเวลา 1 ปี ”</w:t>
            </w:r>
          </w:p>
          <w:p w14:paraId="2423BB7B" w14:textId="77777777" w:rsidR="00C92DDF" w:rsidRDefault="00C92DDF" w:rsidP="00127E10">
            <w:pPr>
              <w:widowControl w:val="0"/>
              <w:adjustRightInd w:val="0"/>
              <w:spacing w:line="360" w:lineRule="atLeast"/>
              <w:textAlignment w:val="baseline"/>
              <w:rPr>
                <w:rFonts w:ascii="TH SarabunPSK" w:hAnsi="TH SarabunPSK" w:cs="TH SarabunPSK"/>
                <w:color w:val="000000"/>
                <w:sz w:val="32"/>
                <w:szCs w:val="32"/>
              </w:rPr>
            </w:pPr>
            <w:r>
              <w:rPr>
                <w:rFonts w:ascii="TH SarabunPSK" w:hAnsi="TH SarabunPSK" w:cs="TH SarabunPSK" w:hint="cs"/>
                <w:color w:val="000000"/>
                <w:sz w:val="32"/>
                <w:szCs w:val="32"/>
                <w:cs/>
              </w:rPr>
              <w:t>โดย</w:t>
            </w:r>
            <w:r w:rsidRPr="00F43218">
              <w:rPr>
                <w:rFonts w:ascii="TH SarabunPSK" w:hAnsi="TH SarabunPSK" w:cs="TH SarabunPSK"/>
                <w:color w:val="000000"/>
                <w:sz w:val="32"/>
                <w:szCs w:val="32"/>
                <w:cs/>
              </w:rPr>
              <w:t>หลักฐาน นั้น โรงพยาบาลจิตเวชขอนแก่นฯ จะประมวลผลข้อมูลผู้พยายามฆ่าตัวตายได้รับการช่วยเหลือป้องกันไม่กระทำซ้ำ  ในระยะเวลา 1 ปี  จากข้อมูลสถิติจำนวนผู้พยายามฆ่าตัวตาย</w:t>
            </w:r>
            <w:r w:rsidR="000D2545">
              <w:rPr>
                <w:rFonts w:ascii="TH SarabunPSK" w:hAnsi="TH SarabunPSK" w:cs="TH SarabunPSK" w:hint="cs"/>
                <w:color w:val="000000"/>
                <w:sz w:val="32"/>
                <w:szCs w:val="32"/>
                <w:cs/>
              </w:rPr>
              <w:t xml:space="preserve"> </w:t>
            </w:r>
            <w:r w:rsidRPr="000D2545">
              <w:rPr>
                <w:rFonts w:ascii="TH SarabunPSK" w:hAnsi="TH SarabunPSK" w:cs="TH SarabunPSK"/>
                <w:color w:val="000000"/>
                <w:spacing w:val="-8"/>
                <w:sz w:val="32"/>
                <w:szCs w:val="32"/>
                <w:cs/>
              </w:rPr>
              <w:t>ที่มารับบริการในหน่วยบริการสาธารณสุข โดยแยกตามรายจังหวัด</w:t>
            </w:r>
            <w:r w:rsidRPr="00F43218">
              <w:rPr>
                <w:rFonts w:ascii="TH SarabunPSK" w:hAnsi="TH SarabunPSK" w:cs="TH SarabunPSK"/>
                <w:color w:val="000000"/>
                <w:sz w:val="32"/>
                <w:szCs w:val="32"/>
                <w:cs/>
              </w:rPr>
              <w:t xml:space="preserve"> รายเขตสุขภาพ จากกองยุทธศาสตร์และแผนงาน</w:t>
            </w:r>
            <w:r w:rsidRPr="00F43218">
              <w:rPr>
                <w:rFonts w:ascii="TH SarabunPSK" w:hAnsi="TH SarabunPSK" w:cs="TH SarabunPSK"/>
                <w:color w:val="000000"/>
                <w:sz w:val="32"/>
                <w:szCs w:val="32"/>
              </w:rPr>
              <w:t>,</w:t>
            </w:r>
            <w:r w:rsidRPr="00F43218">
              <w:rPr>
                <w:rFonts w:ascii="TH SarabunPSK" w:hAnsi="TH SarabunPSK" w:cs="TH SarabunPSK"/>
                <w:color w:val="000000"/>
                <w:sz w:val="32"/>
                <w:szCs w:val="32"/>
                <w:cs/>
              </w:rPr>
              <w:t>ศูนย์เทคโนโลยีสารสนเทศและการสื่อสาร (</w:t>
            </w:r>
            <w:r w:rsidRPr="00F43218">
              <w:rPr>
                <w:rFonts w:ascii="TH SarabunPSK" w:hAnsi="TH SarabunPSK" w:cs="TH SarabunPSK"/>
                <w:color w:val="000000"/>
                <w:sz w:val="32"/>
                <w:szCs w:val="32"/>
              </w:rPr>
              <w:t xml:space="preserve">HDC) </w:t>
            </w:r>
            <w:r w:rsidRPr="00F43218">
              <w:rPr>
                <w:rFonts w:ascii="TH SarabunPSK" w:hAnsi="TH SarabunPSK" w:cs="TH SarabunPSK"/>
                <w:color w:val="000000"/>
                <w:sz w:val="32"/>
                <w:szCs w:val="32"/>
                <w:cs/>
              </w:rPr>
              <w:t>สำนักงานปลัดกระทรวงสาธารณสุข</w:t>
            </w:r>
            <w:r w:rsidRPr="00F43218">
              <w:rPr>
                <w:rFonts w:ascii="TH SarabunPSK" w:hAnsi="TH SarabunPSK" w:cs="TH SarabunPSK"/>
                <w:color w:val="000000"/>
                <w:sz w:val="32"/>
                <w:szCs w:val="32"/>
              </w:rPr>
              <w:t xml:space="preserve">, </w:t>
            </w:r>
            <w:r w:rsidRPr="00F43218">
              <w:rPr>
                <w:rFonts w:ascii="TH SarabunPSK" w:hAnsi="TH SarabunPSK" w:cs="TH SarabunPSK"/>
                <w:color w:val="000000"/>
                <w:sz w:val="32"/>
                <w:szCs w:val="32"/>
                <w:cs/>
              </w:rPr>
              <w:t xml:space="preserve">รายงานการเฝ้าระวังการพยายามฆ่าตัวตาย รง 506 </w:t>
            </w:r>
            <w:r w:rsidRPr="00F43218">
              <w:rPr>
                <w:rFonts w:ascii="TH SarabunPSK" w:hAnsi="TH SarabunPSK" w:cs="TH SarabunPSK"/>
                <w:color w:val="000000"/>
                <w:sz w:val="32"/>
                <w:szCs w:val="32"/>
              </w:rPr>
              <w:t xml:space="preserve">S </w:t>
            </w:r>
            <w:r w:rsidRPr="00F43218">
              <w:rPr>
                <w:rFonts w:ascii="TH SarabunPSK" w:hAnsi="TH SarabunPSK" w:cs="TH SarabunPSK"/>
                <w:color w:val="000000"/>
                <w:sz w:val="32"/>
                <w:szCs w:val="32"/>
                <w:cs/>
              </w:rPr>
              <w:t>หรือ รายงานการสอบสวนโรคกรณีฆ่าตัวตายหรือกระทำรุนแรงต่อตนเอง (</w:t>
            </w:r>
            <w:r w:rsidRPr="00F43218">
              <w:rPr>
                <w:rFonts w:ascii="TH SarabunPSK" w:hAnsi="TH SarabunPSK" w:cs="TH SarabunPSK"/>
                <w:color w:val="000000"/>
                <w:sz w:val="32"/>
                <w:szCs w:val="32"/>
              </w:rPr>
              <w:t>Self-Directed Violence ,SDV</w:t>
            </w:r>
            <w:r w:rsidRPr="000D2545">
              <w:rPr>
                <w:rFonts w:ascii="TH SarabunPSK" w:hAnsi="TH SarabunPSK" w:cs="TH SarabunPSK"/>
                <w:color w:val="000000"/>
                <w:spacing w:val="-8"/>
                <w:sz w:val="32"/>
                <w:szCs w:val="32"/>
              </w:rPr>
              <w:t xml:space="preserve">)  </w:t>
            </w:r>
            <w:r w:rsidRPr="000D2545">
              <w:rPr>
                <w:rFonts w:ascii="TH SarabunPSK" w:hAnsi="TH SarabunPSK" w:cs="TH SarabunPSK"/>
                <w:color w:val="000000"/>
                <w:spacing w:val="-8"/>
                <w:sz w:val="32"/>
                <w:szCs w:val="32"/>
                <w:cs/>
              </w:rPr>
              <w:t>และสำนักเทคโนโลยี</w:t>
            </w:r>
            <w:r w:rsidRPr="00F43218">
              <w:rPr>
                <w:rFonts w:ascii="TH SarabunPSK" w:hAnsi="TH SarabunPSK" w:cs="TH SarabunPSK"/>
                <w:color w:val="000000"/>
                <w:sz w:val="32"/>
                <w:szCs w:val="32"/>
                <w:cs/>
              </w:rPr>
              <w:t>สารสนเทศ (</w:t>
            </w:r>
            <w:r w:rsidRPr="00F43218">
              <w:rPr>
                <w:rFonts w:ascii="TH SarabunPSK" w:hAnsi="TH SarabunPSK" w:cs="TH SarabunPSK"/>
                <w:color w:val="000000"/>
                <w:sz w:val="32"/>
                <w:szCs w:val="32"/>
              </w:rPr>
              <w:t xml:space="preserve">Data Center) </w:t>
            </w:r>
            <w:r w:rsidRPr="00F43218">
              <w:rPr>
                <w:rFonts w:ascii="TH SarabunPSK" w:hAnsi="TH SarabunPSK" w:cs="TH SarabunPSK"/>
                <w:color w:val="000000"/>
                <w:sz w:val="32"/>
                <w:szCs w:val="32"/>
                <w:cs/>
              </w:rPr>
              <w:t>กรมสุขภาพจิต เพื่อใช้เป็นข้อมูลพิจารณาประกอบการให้คะแนนตามจังหวัดพื้นที่รับผิดชอบ</w:t>
            </w:r>
          </w:p>
          <w:p w14:paraId="76CE385A" w14:textId="68C9E359" w:rsidR="000D2545" w:rsidRPr="009167B2" w:rsidRDefault="000D2545" w:rsidP="00127E10">
            <w:pPr>
              <w:widowControl w:val="0"/>
              <w:adjustRightInd w:val="0"/>
              <w:spacing w:line="360" w:lineRule="atLeast"/>
              <w:textAlignment w:val="baseline"/>
              <w:rPr>
                <w:rFonts w:ascii="TH SarabunPSK" w:hAnsi="TH SarabunPSK" w:cs="TH SarabunPSK"/>
                <w:sz w:val="32"/>
                <w:szCs w:val="32"/>
              </w:rPr>
            </w:pPr>
          </w:p>
        </w:tc>
        <w:tc>
          <w:tcPr>
            <w:tcW w:w="1895" w:type="dxa"/>
          </w:tcPr>
          <w:p w14:paraId="6054DC50" w14:textId="5A2505AC" w:rsidR="00C92DDF" w:rsidRPr="00F43218" w:rsidRDefault="00647057" w:rsidP="00C92DDF">
            <w:pPr>
              <w:widowControl w:val="0"/>
              <w:adjustRightInd w:val="0"/>
              <w:spacing w:line="360" w:lineRule="atLeast"/>
              <w:jc w:val="both"/>
              <w:textAlignment w:val="baseline"/>
              <w:rPr>
                <w:rFonts w:ascii="TH SarabunPSK" w:hAnsi="TH SarabunPSK" w:cs="TH SarabunPSK"/>
                <w:color w:val="000000"/>
                <w:sz w:val="32"/>
                <w:szCs w:val="32"/>
                <w:cs/>
              </w:rPr>
            </w:pPr>
            <w:r>
              <w:rPr>
                <w:rFonts w:ascii="TH SarabunPSK" w:hAnsi="TH SarabunPSK" w:cs="TH SarabunPSK" w:hint="cs"/>
                <w:color w:val="000000"/>
                <w:sz w:val="32"/>
                <w:szCs w:val="32"/>
                <w:cs/>
              </w:rPr>
              <w:t>4</w:t>
            </w:r>
            <w:r w:rsidR="00C92DDF" w:rsidRPr="00F43218">
              <w:rPr>
                <w:rFonts w:ascii="TH SarabunPSK" w:hAnsi="TH SarabunPSK" w:cs="TH SarabunPSK"/>
                <w:color w:val="000000"/>
                <w:sz w:val="32"/>
                <w:szCs w:val="32"/>
                <w:cs/>
              </w:rPr>
              <w:t xml:space="preserve"> กันยายน 2566</w:t>
            </w:r>
          </w:p>
        </w:tc>
      </w:tr>
    </w:tbl>
    <w:p w14:paraId="34159787" w14:textId="3142FF1F" w:rsidR="000D2545" w:rsidRDefault="000D2545" w:rsidP="007B5D0F">
      <w:pPr>
        <w:pStyle w:val="FootnoteText"/>
        <w:rPr>
          <w:rFonts w:ascii="TH SarabunPSK" w:hAnsi="TH SarabunPSK" w:cs="TH SarabunPSK"/>
          <w:b/>
          <w:bCs/>
          <w:color w:val="000000"/>
          <w:sz w:val="32"/>
          <w:szCs w:val="32"/>
        </w:rPr>
      </w:pPr>
    </w:p>
    <w:p w14:paraId="72420A6C" w14:textId="6A96B9FB" w:rsidR="004175CB" w:rsidRDefault="004175CB" w:rsidP="007B5D0F">
      <w:pPr>
        <w:pStyle w:val="FootnoteText"/>
        <w:rPr>
          <w:rFonts w:ascii="TH SarabunPSK" w:hAnsi="TH SarabunPSK" w:cs="TH SarabunPSK"/>
          <w:b/>
          <w:bCs/>
          <w:color w:val="000000"/>
          <w:sz w:val="32"/>
          <w:szCs w:val="32"/>
        </w:rPr>
      </w:pPr>
    </w:p>
    <w:p w14:paraId="3369CFFD" w14:textId="7D5CF5C6" w:rsidR="004175CB" w:rsidRDefault="004175CB" w:rsidP="007B5D0F">
      <w:pPr>
        <w:pStyle w:val="FootnoteText"/>
        <w:rPr>
          <w:rFonts w:ascii="TH SarabunPSK" w:hAnsi="TH SarabunPSK" w:cs="TH SarabunPSK"/>
          <w:b/>
          <w:bCs/>
          <w:color w:val="000000"/>
          <w:sz w:val="32"/>
          <w:szCs w:val="32"/>
        </w:rPr>
      </w:pPr>
    </w:p>
    <w:p w14:paraId="724D971A" w14:textId="25AAA91F" w:rsidR="004175CB" w:rsidRDefault="004175CB" w:rsidP="007B5D0F">
      <w:pPr>
        <w:pStyle w:val="FootnoteText"/>
        <w:rPr>
          <w:rFonts w:ascii="TH SarabunPSK" w:hAnsi="TH SarabunPSK" w:cs="TH SarabunPSK"/>
          <w:b/>
          <w:bCs/>
          <w:color w:val="000000"/>
          <w:sz w:val="32"/>
          <w:szCs w:val="32"/>
        </w:rPr>
      </w:pPr>
    </w:p>
    <w:p w14:paraId="1F26DAA9" w14:textId="309F5B6A" w:rsidR="004175CB" w:rsidRDefault="004175CB" w:rsidP="007B5D0F">
      <w:pPr>
        <w:pStyle w:val="FootnoteText"/>
        <w:rPr>
          <w:rFonts w:ascii="TH SarabunPSK" w:hAnsi="TH SarabunPSK" w:cs="TH SarabunPSK"/>
          <w:b/>
          <w:bCs/>
          <w:color w:val="000000"/>
          <w:sz w:val="32"/>
          <w:szCs w:val="32"/>
        </w:rPr>
      </w:pPr>
    </w:p>
    <w:p w14:paraId="6C82B910" w14:textId="6E02868F" w:rsidR="004175CB" w:rsidRDefault="004175CB" w:rsidP="007B5D0F">
      <w:pPr>
        <w:pStyle w:val="FootnoteText"/>
        <w:rPr>
          <w:rFonts w:ascii="TH SarabunPSK" w:hAnsi="TH SarabunPSK" w:cs="TH SarabunPSK"/>
          <w:b/>
          <w:bCs/>
          <w:color w:val="000000"/>
          <w:sz w:val="32"/>
          <w:szCs w:val="32"/>
        </w:rPr>
      </w:pPr>
    </w:p>
    <w:p w14:paraId="71F0FD94" w14:textId="453D0AAE" w:rsidR="004175CB" w:rsidRDefault="004175CB" w:rsidP="007B5D0F">
      <w:pPr>
        <w:pStyle w:val="FootnoteText"/>
        <w:rPr>
          <w:rFonts w:ascii="TH SarabunPSK" w:hAnsi="TH SarabunPSK" w:cs="TH SarabunPSK"/>
          <w:b/>
          <w:bCs/>
          <w:color w:val="000000"/>
          <w:sz w:val="32"/>
          <w:szCs w:val="32"/>
        </w:rPr>
      </w:pPr>
    </w:p>
    <w:p w14:paraId="51CF8F0D" w14:textId="22AFB766" w:rsidR="004175CB" w:rsidRDefault="004175CB" w:rsidP="007B5D0F">
      <w:pPr>
        <w:pStyle w:val="FootnoteText"/>
        <w:rPr>
          <w:rFonts w:ascii="TH SarabunPSK" w:hAnsi="TH SarabunPSK" w:cs="TH SarabunPSK"/>
          <w:b/>
          <w:bCs/>
          <w:color w:val="000000"/>
          <w:sz w:val="32"/>
          <w:szCs w:val="32"/>
        </w:rPr>
      </w:pPr>
    </w:p>
    <w:p w14:paraId="4A1B7715" w14:textId="1AB42EDB" w:rsidR="004175CB" w:rsidRDefault="004175CB" w:rsidP="007B5D0F">
      <w:pPr>
        <w:pStyle w:val="FootnoteText"/>
        <w:rPr>
          <w:rFonts w:ascii="TH SarabunPSK" w:hAnsi="TH SarabunPSK" w:cs="TH SarabunPSK"/>
          <w:b/>
          <w:bCs/>
          <w:color w:val="000000"/>
          <w:sz w:val="32"/>
          <w:szCs w:val="32"/>
        </w:rPr>
      </w:pPr>
    </w:p>
    <w:p w14:paraId="306B54FD" w14:textId="77777777" w:rsidR="007B5D0F" w:rsidRPr="00F43218" w:rsidRDefault="007B5D0F" w:rsidP="007B5D0F">
      <w:pPr>
        <w:pStyle w:val="FootnoteText"/>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lastRenderedPageBreak/>
        <w:t>(1</w:t>
      </w:r>
      <w:r w:rsidR="00FB04FC" w:rsidRPr="00F43218">
        <w:rPr>
          <w:rFonts w:ascii="TH SarabunPSK" w:hAnsi="TH SarabunPSK" w:cs="TH SarabunPSK"/>
          <w:b/>
          <w:bCs/>
          <w:color w:val="000000"/>
          <w:sz w:val="32"/>
          <w:szCs w:val="32"/>
          <w:cs/>
        </w:rPr>
        <w:t>5</w:t>
      </w:r>
      <w:r w:rsidRPr="00F43218">
        <w:rPr>
          <w:rFonts w:ascii="TH SarabunPSK" w:hAnsi="TH SarabunPSK" w:cs="TH SarabunPSK"/>
          <w:b/>
          <w:bCs/>
          <w:color w:val="000000"/>
          <w:sz w:val="32"/>
          <w:szCs w:val="32"/>
          <w:cs/>
        </w:rPr>
        <w:t xml:space="preserve">) ผู้กำกับดูแลตัวชี้วัด </w:t>
      </w:r>
      <w:r w:rsidRPr="00F43218">
        <w:rPr>
          <w:rFonts w:ascii="TH SarabunPSK" w:hAnsi="TH SarabunPSK" w:cs="TH SarabunPSK"/>
          <w:b/>
          <w:bCs/>
          <w:color w:val="000000"/>
          <w:sz w:val="32"/>
          <w:szCs w:val="32"/>
        </w:rPr>
        <w:t xml:space="preserve">: </w:t>
      </w:r>
    </w:p>
    <w:p w14:paraId="20A83971"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2D4120">
        <w:rPr>
          <w:rFonts w:ascii="TH SarabunPSK" w:hAnsi="TH SarabunPSK" w:cs="TH SarabunPSK"/>
          <w:color w:val="000000"/>
          <w:sz w:val="32"/>
          <w:szCs w:val="32"/>
          <w:cs/>
        </w:rPr>
        <w:t>ผู้อำนวยการโรงพยาบาลจิตเวชขอนแก่นราชนครินทร์</w:t>
      </w:r>
    </w:p>
    <w:p w14:paraId="70B05B1F" w14:textId="77777777" w:rsidR="000E2018" w:rsidRPr="002D4120" w:rsidRDefault="000E2018" w:rsidP="000E2018">
      <w:pPr>
        <w:pStyle w:val="FootnoteText"/>
        <w:ind w:firstLine="720"/>
        <w:rPr>
          <w:rFonts w:ascii="TH SarabunPSK" w:hAnsi="TH SarabunPSK" w:cs="TH SarabunPSK"/>
          <w:color w:val="000000"/>
          <w:sz w:val="32"/>
          <w:szCs w:val="32"/>
        </w:rPr>
      </w:pPr>
      <w:r w:rsidRPr="00F43218">
        <w:rPr>
          <w:rFonts w:ascii="TH SarabunPSK" w:hAnsi="TH SarabunPSK" w:cs="TH SarabunPSK"/>
          <w:b/>
          <w:bCs/>
          <w:color w:val="000000"/>
          <w:sz w:val="32"/>
          <w:szCs w:val="32"/>
          <w:cs/>
        </w:rPr>
        <w:t xml:space="preserve">โทรศัพท์ (ที่ทำงาน) :   </w:t>
      </w:r>
      <w:r w:rsidRPr="002D4120">
        <w:rPr>
          <w:rFonts w:ascii="TH SarabunPSK" w:hAnsi="TH SarabunPSK" w:cs="TH SarabunPSK"/>
          <w:color w:val="000000"/>
          <w:sz w:val="32"/>
          <w:szCs w:val="32"/>
          <w:cs/>
        </w:rPr>
        <w:t xml:space="preserve">0-4320-9999   ต่อ 63111 </w:t>
      </w:r>
    </w:p>
    <w:p w14:paraId="5B3A17BD" w14:textId="77777777" w:rsidR="00861B5C" w:rsidRPr="003A5C55" w:rsidRDefault="00861B5C" w:rsidP="00861B5C">
      <w:pPr>
        <w:pStyle w:val="FootnoteText"/>
        <w:rPr>
          <w:rFonts w:ascii="TH SarabunPSK" w:hAnsi="TH SarabunPSK" w:cs="TH SarabunPSK"/>
          <w:b/>
          <w:bCs/>
          <w:color w:val="000000"/>
          <w:sz w:val="20"/>
          <w:szCs w:val="20"/>
        </w:rPr>
      </w:pPr>
      <w:r w:rsidRPr="00F43218">
        <w:rPr>
          <w:rFonts w:ascii="TH SarabunPSK" w:hAnsi="TH SarabunPSK" w:cs="TH SarabunPSK"/>
          <w:color w:val="000000"/>
          <w:sz w:val="32"/>
          <w:szCs w:val="32"/>
        </w:rPr>
        <w:tab/>
      </w:r>
    </w:p>
    <w:p w14:paraId="2D4E0A47" w14:textId="1B26A783" w:rsidR="009167B2" w:rsidRPr="00F43218" w:rsidRDefault="009167B2" w:rsidP="009167B2">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2D4120">
        <w:rPr>
          <w:rFonts w:ascii="TH SarabunPSK" w:hAnsi="TH SarabunPSK" w:cs="TH SarabunPSK"/>
          <w:color w:val="000000"/>
          <w:sz w:val="32"/>
          <w:szCs w:val="32"/>
          <w:cs/>
        </w:rPr>
        <w:t>ผู้อำนวยการ</w:t>
      </w:r>
      <w:r>
        <w:rPr>
          <w:rFonts w:ascii="TH SarabunPSK" w:hAnsi="TH SarabunPSK" w:cs="TH SarabunPSK" w:hint="cs"/>
          <w:color w:val="000000"/>
          <w:sz w:val="32"/>
          <w:szCs w:val="32"/>
          <w:cs/>
        </w:rPr>
        <w:t>กองบริหาร</w:t>
      </w:r>
      <w:r w:rsidR="000D2545">
        <w:rPr>
          <w:rFonts w:ascii="TH SarabunPSK" w:hAnsi="TH SarabunPSK" w:cs="TH SarabunPSK" w:hint="cs"/>
          <w:color w:val="000000"/>
          <w:sz w:val="32"/>
          <w:szCs w:val="32"/>
          <w:cs/>
        </w:rPr>
        <w:t>ระ</w:t>
      </w:r>
      <w:r>
        <w:rPr>
          <w:rFonts w:ascii="TH SarabunPSK" w:hAnsi="TH SarabunPSK" w:cs="TH SarabunPSK" w:hint="cs"/>
          <w:color w:val="000000"/>
          <w:sz w:val="32"/>
          <w:szCs w:val="32"/>
          <w:cs/>
        </w:rPr>
        <w:t>บบบริการสุขภาพจิต</w:t>
      </w:r>
    </w:p>
    <w:p w14:paraId="25ED15E5" w14:textId="7D2D9073" w:rsidR="009167B2" w:rsidRPr="002D4120" w:rsidRDefault="009167B2" w:rsidP="009167B2">
      <w:pPr>
        <w:pStyle w:val="FootnoteText"/>
        <w:ind w:firstLine="720"/>
        <w:rPr>
          <w:rFonts w:ascii="TH SarabunPSK" w:hAnsi="TH SarabunPSK" w:cs="TH SarabunPSK"/>
          <w:color w:val="000000"/>
          <w:sz w:val="32"/>
          <w:szCs w:val="32"/>
        </w:rPr>
      </w:pPr>
      <w:r w:rsidRPr="00F43218">
        <w:rPr>
          <w:rFonts w:ascii="TH SarabunPSK" w:hAnsi="TH SarabunPSK" w:cs="TH SarabunPSK"/>
          <w:b/>
          <w:bCs/>
          <w:color w:val="000000"/>
          <w:sz w:val="32"/>
          <w:szCs w:val="32"/>
          <w:cs/>
        </w:rPr>
        <w:t xml:space="preserve">โทรศัพท์ (ที่ทำงาน) :   </w:t>
      </w:r>
      <w:r w:rsidRPr="002D4120">
        <w:rPr>
          <w:rFonts w:ascii="TH SarabunPSK" w:hAnsi="TH SarabunPSK" w:cs="TH SarabunPSK"/>
          <w:color w:val="000000"/>
          <w:sz w:val="32"/>
          <w:szCs w:val="32"/>
          <w:cs/>
        </w:rPr>
        <w:t>0-</w:t>
      </w:r>
      <w:r w:rsidR="00BA0EAB">
        <w:rPr>
          <w:rFonts w:ascii="TH SarabunPSK" w:hAnsi="TH SarabunPSK" w:cs="TH SarabunPSK" w:hint="cs"/>
          <w:color w:val="000000"/>
          <w:sz w:val="32"/>
          <w:szCs w:val="32"/>
          <w:cs/>
        </w:rPr>
        <w:t>2590</w:t>
      </w:r>
      <w:r w:rsidRPr="002D4120">
        <w:rPr>
          <w:rFonts w:ascii="TH SarabunPSK" w:hAnsi="TH SarabunPSK" w:cs="TH SarabunPSK"/>
          <w:color w:val="000000"/>
          <w:sz w:val="32"/>
          <w:szCs w:val="32"/>
          <w:cs/>
        </w:rPr>
        <w:t>-</w:t>
      </w:r>
      <w:r w:rsidR="00BA0EAB">
        <w:rPr>
          <w:rFonts w:ascii="TH SarabunPSK" w:hAnsi="TH SarabunPSK" w:cs="TH SarabunPSK" w:hint="cs"/>
          <w:color w:val="000000"/>
          <w:sz w:val="32"/>
          <w:szCs w:val="32"/>
          <w:cs/>
        </w:rPr>
        <w:t>8007</w:t>
      </w:r>
    </w:p>
    <w:p w14:paraId="38A4A182" w14:textId="580B9292" w:rsidR="00C96885" w:rsidRDefault="00C96885" w:rsidP="007B5D0F">
      <w:pPr>
        <w:pStyle w:val="FootnoteText"/>
        <w:rPr>
          <w:rFonts w:ascii="TH SarabunPSK" w:hAnsi="TH SarabunPSK" w:cs="TH SarabunPSK"/>
          <w:b/>
          <w:bCs/>
          <w:color w:val="000000"/>
          <w:sz w:val="32"/>
          <w:szCs w:val="32"/>
        </w:rPr>
      </w:pPr>
    </w:p>
    <w:p w14:paraId="1ED4CBC6" w14:textId="77777777" w:rsidR="007B5D0F" w:rsidRPr="00F43218" w:rsidRDefault="00C96885" w:rsidP="007B5D0F">
      <w:pPr>
        <w:pStyle w:val="FootnoteText"/>
        <w:rPr>
          <w:rFonts w:ascii="TH SarabunPSK" w:hAnsi="TH SarabunPSK" w:cs="TH SarabunPSK"/>
          <w:b/>
          <w:bCs/>
          <w:color w:val="000000"/>
          <w:sz w:val="32"/>
          <w:szCs w:val="32"/>
          <w:cs/>
        </w:rPr>
      </w:pPr>
      <w:r w:rsidRPr="00F43218">
        <w:rPr>
          <w:rFonts w:ascii="TH SarabunPSK" w:hAnsi="TH SarabunPSK" w:cs="TH SarabunPSK"/>
          <w:b/>
          <w:bCs/>
          <w:color w:val="000000"/>
          <w:sz w:val="32"/>
          <w:szCs w:val="32"/>
          <w:cs/>
        </w:rPr>
        <w:t xml:space="preserve"> </w:t>
      </w:r>
      <w:r w:rsidR="007B5D0F" w:rsidRPr="00F43218">
        <w:rPr>
          <w:rFonts w:ascii="TH SarabunPSK" w:hAnsi="TH SarabunPSK" w:cs="TH SarabunPSK"/>
          <w:b/>
          <w:bCs/>
          <w:color w:val="000000"/>
          <w:sz w:val="32"/>
          <w:szCs w:val="32"/>
          <w:cs/>
        </w:rPr>
        <w:t>(1</w:t>
      </w:r>
      <w:r w:rsidR="00FB04FC" w:rsidRPr="00F43218">
        <w:rPr>
          <w:rFonts w:ascii="TH SarabunPSK" w:hAnsi="TH SarabunPSK" w:cs="TH SarabunPSK"/>
          <w:b/>
          <w:bCs/>
          <w:color w:val="000000"/>
          <w:sz w:val="32"/>
          <w:szCs w:val="32"/>
          <w:cs/>
        </w:rPr>
        <w:t>6</w:t>
      </w:r>
      <w:r w:rsidR="007B5D0F" w:rsidRPr="00F43218">
        <w:rPr>
          <w:rFonts w:ascii="TH SarabunPSK" w:hAnsi="TH SarabunPSK" w:cs="TH SarabunPSK"/>
          <w:b/>
          <w:bCs/>
          <w:color w:val="000000"/>
          <w:sz w:val="32"/>
          <w:szCs w:val="32"/>
          <w:cs/>
        </w:rPr>
        <w:t xml:space="preserve">) ผู้จัดเก็บข้อมูล </w:t>
      </w:r>
      <w:r w:rsidR="007B5D0F" w:rsidRPr="00F43218">
        <w:rPr>
          <w:rFonts w:ascii="TH SarabunPSK" w:hAnsi="TH SarabunPSK" w:cs="TH SarabunPSK"/>
          <w:b/>
          <w:bCs/>
          <w:color w:val="000000"/>
          <w:sz w:val="32"/>
          <w:szCs w:val="32"/>
        </w:rPr>
        <w:t xml:space="preserve"> : </w:t>
      </w:r>
    </w:p>
    <w:p w14:paraId="649A32B6"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354F27">
        <w:rPr>
          <w:rFonts w:ascii="TH SarabunPSK" w:hAnsi="TH SarabunPSK" w:cs="TH SarabunPSK"/>
          <w:color w:val="000000"/>
          <w:sz w:val="32"/>
          <w:szCs w:val="32"/>
          <w:cs/>
        </w:rPr>
        <w:t>นางอรพิน  ยอดกลาง</w:t>
      </w:r>
      <w:r w:rsidRPr="00F43218">
        <w:rPr>
          <w:rFonts w:ascii="TH SarabunPSK" w:hAnsi="TH SarabunPSK" w:cs="TH SarabunPSK"/>
          <w:b/>
          <w:bCs/>
          <w:color w:val="000000"/>
          <w:sz w:val="32"/>
          <w:szCs w:val="32"/>
          <w:cs/>
        </w:rPr>
        <w:t xml:space="preserve">  </w:t>
      </w:r>
      <w:r w:rsidRPr="00F43218">
        <w:rPr>
          <w:rFonts w:ascii="TH SarabunPSK" w:hAnsi="TH SarabunPSK" w:cs="TH SarabunPSK"/>
          <w:b/>
          <w:bCs/>
          <w:color w:val="000000"/>
          <w:sz w:val="32"/>
          <w:szCs w:val="32"/>
          <w:cs/>
        </w:rPr>
        <w:tab/>
      </w:r>
      <w:r w:rsidRPr="00F43218">
        <w:rPr>
          <w:rFonts w:ascii="TH SarabunPSK" w:hAnsi="TH SarabunPSK" w:cs="TH SarabunPSK"/>
          <w:b/>
          <w:bCs/>
          <w:color w:val="000000"/>
          <w:sz w:val="32"/>
          <w:szCs w:val="32"/>
          <w:cs/>
        </w:rPr>
        <w:tab/>
      </w:r>
    </w:p>
    <w:p w14:paraId="0A984A69" w14:textId="5DF3CBC0" w:rsidR="000E2018" w:rsidRPr="00F43218" w:rsidRDefault="000E2018" w:rsidP="002D4120">
      <w:pPr>
        <w:pStyle w:val="FootnoteText"/>
        <w:ind w:left="720" w:right="-1054"/>
        <w:rPr>
          <w:rFonts w:ascii="TH SarabunPSK" w:hAnsi="TH SarabunPSK" w:cs="TH SarabunPSK"/>
          <w:color w:val="000000"/>
          <w:sz w:val="32"/>
          <w:szCs w:val="32"/>
        </w:rPr>
      </w:pPr>
      <w:r w:rsidRPr="00F43218">
        <w:rPr>
          <w:rFonts w:ascii="TH SarabunPSK" w:hAnsi="TH SarabunPSK" w:cs="TH SarabunPSK"/>
          <w:b/>
          <w:bCs/>
          <w:color w:val="000000"/>
          <w:sz w:val="32"/>
          <w:szCs w:val="32"/>
          <w:cs/>
        </w:rPr>
        <w:t xml:space="preserve">กอง/หน่วยงานที่สังกัด : </w:t>
      </w:r>
      <w:r w:rsidRPr="00F43218">
        <w:rPr>
          <w:rFonts w:ascii="TH SarabunPSK" w:hAnsi="TH SarabunPSK" w:cs="TH SarabunPSK"/>
          <w:color w:val="000000"/>
          <w:sz w:val="32"/>
          <w:szCs w:val="32"/>
          <w:cs/>
        </w:rPr>
        <w:t>ศูนย์เฝ้าระวังป้องกันการฆ่าตัวตาย  โรงพยาบาลจิตเวชขอนแก่นราชนครินทร์</w:t>
      </w:r>
    </w:p>
    <w:p w14:paraId="2271FA95" w14:textId="23702D66" w:rsidR="000E2018" w:rsidRPr="003A5C55" w:rsidRDefault="000E2018" w:rsidP="000E2018">
      <w:pPr>
        <w:pStyle w:val="FootnoteText"/>
        <w:rPr>
          <w:rFonts w:ascii="TH SarabunPSK" w:hAnsi="TH SarabunPSK" w:cs="TH SarabunPSK"/>
          <w:b/>
          <w:bCs/>
          <w:color w:val="000000"/>
          <w:sz w:val="20"/>
          <w:szCs w:val="20"/>
        </w:rPr>
      </w:pPr>
      <w:r w:rsidRPr="00F43218">
        <w:rPr>
          <w:rFonts w:ascii="TH SarabunPSK" w:hAnsi="TH SarabunPSK" w:cs="TH SarabunPSK"/>
          <w:b/>
          <w:bCs/>
          <w:color w:val="000000"/>
          <w:sz w:val="32"/>
          <w:szCs w:val="32"/>
          <w:cs/>
        </w:rPr>
        <w:t xml:space="preserve">          โทรศัพท์ (ที่ทำงาน) :   </w:t>
      </w:r>
      <w:r w:rsidRPr="00A1537B">
        <w:rPr>
          <w:rFonts w:ascii="TH SarabunPSK" w:hAnsi="TH SarabunPSK" w:cs="TH SarabunPSK"/>
          <w:color w:val="000000"/>
          <w:sz w:val="32"/>
          <w:szCs w:val="32"/>
          <w:cs/>
        </w:rPr>
        <w:t>0</w:t>
      </w:r>
      <w:r w:rsidRPr="00F43218">
        <w:rPr>
          <w:rFonts w:ascii="TH SarabunPSK" w:hAnsi="TH SarabunPSK" w:cs="TH SarabunPSK"/>
          <w:color w:val="000000"/>
          <w:sz w:val="32"/>
          <w:szCs w:val="32"/>
          <w:cs/>
        </w:rPr>
        <w:t>-4320-9999   ต่อ 63308</w:t>
      </w:r>
      <w:r w:rsidRPr="00F43218">
        <w:rPr>
          <w:rFonts w:ascii="TH SarabunPSK" w:hAnsi="TH SarabunPSK" w:cs="TH SarabunPSK"/>
          <w:b/>
          <w:bCs/>
          <w:color w:val="000000"/>
          <w:sz w:val="32"/>
          <w:szCs w:val="32"/>
          <w:cs/>
        </w:rPr>
        <w:t xml:space="preserve"> </w:t>
      </w:r>
      <w:r w:rsidR="00A1537B">
        <w:rPr>
          <w:rFonts w:ascii="TH SarabunPSK" w:hAnsi="TH SarabunPSK" w:cs="TH SarabunPSK" w:hint="cs"/>
          <w:b/>
          <w:bCs/>
          <w:color w:val="000000"/>
          <w:sz w:val="32"/>
          <w:szCs w:val="32"/>
          <w:cs/>
        </w:rPr>
        <w:t xml:space="preserve"> </w:t>
      </w:r>
      <w:r w:rsidRPr="00F43218">
        <w:rPr>
          <w:rFonts w:ascii="TH SarabunPSK" w:hAnsi="TH SarabunPSK" w:cs="TH SarabunPSK"/>
          <w:b/>
          <w:bCs/>
          <w:color w:val="000000"/>
          <w:sz w:val="32"/>
          <w:szCs w:val="32"/>
        </w:rPr>
        <w:t xml:space="preserve">E-mail : </w:t>
      </w:r>
      <w:r w:rsidRPr="00F43218">
        <w:rPr>
          <w:rFonts w:ascii="TH SarabunPSK" w:hAnsi="TH SarabunPSK" w:cs="TH SarabunPSK"/>
          <w:color w:val="000000"/>
          <w:sz w:val="32"/>
          <w:szCs w:val="32"/>
        </w:rPr>
        <w:t>Suicidethailand@gmail.com</w:t>
      </w:r>
      <w:r w:rsidRPr="00F43218">
        <w:rPr>
          <w:rFonts w:ascii="TH SarabunPSK" w:hAnsi="TH SarabunPSK" w:cs="TH SarabunPSK"/>
          <w:color w:val="000000"/>
          <w:sz w:val="32"/>
          <w:szCs w:val="32"/>
        </w:rPr>
        <w:tab/>
      </w:r>
    </w:p>
    <w:p w14:paraId="09A6F69B"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F43218">
        <w:rPr>
          <w:rFonts w:ascii="TH SarabunPSK" w:hAnsi="TH SarabunPSK" w:cs="TH SarabunPSK"/>
          <w:color w:val="000000"/>
          <w:sz w:val="32"/>
          <w:szCs w:val="32"/>
          <w:cs/>
        </w:rPr>
        <w:t>นางสาวพนิดา   ชาปัญญา</w:t>
      </w:r>
      <w:r w:rsidRPr="00F43218">
        <w:rPr>
          <w:rFonts w:ascii="TH SarabunPSK" w:hAnsi="TH SarabunPSK" w:cs="TH SarabunPSK"/>
          <w:b/>
          <w:bCs/>
          <w:color w:val="000000"/>
          <w:sz w:val="32"/>
          <w:szCs w:val="32"/>
          <w:cs/>
        </w:rPr>
        <w:t xml:space="preserve"> </w:t>
      </w:r>
    </w:p>
    <w:p w14:paraId="654F4EEE"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กอง/หน่วยงานที่สังกัด : </w:t>
      </w:r>
      <w:r w:rsidRPr="00F43218">
        <w:rPr>
          <w:rFonts w:ascii="TH SarabunPSK" w:hAnsi="TH SarabunPSK" w:cs="TH SarabunPSK"/>
          <w:color w:val="000000"/>
          <w:sz w:val="32"/>
          <w:szCs w:val="32"/>
          <w:cs/>
        </w:rPr>
        <w:t>กลุ่มงานเวชระเบียน  โรงพยาบาลจิตเวชขอนแก่นราชนครินทร์</w:t>
      </w:r>
    </w:p>
    <w:p w14:paraId="2E93EA43" w14:textId="77777777" w:rsidR="00E92F47" w:rsidRPr="00F43218" w:rsidRDefault="000E2018" w:rsidP="000E2018">
      <w:pPr>
        <w:pStyle w:val="FootnoteText"/>
        <w:ind w:firstLine="720"/>
        <w:rPr>
          <w:rFonts w:ascii="TH SarabunPSK" w:hAnsi="TH SarabunPSK" w:cs="TH SarabunPSK"/>
          <w:b/>
          <w:bCs/>
          <w:color w:val="000000"/>
          <w:spacing w:val="-10"/>
          <w:sz w:val="32"/>
          <w:szCs w:val="32"/>
        </w:rPr>
      </w:pPr>
      <w:r w:rsidRPr="00F43218">
        <w:rPr>
          <w:rFonts w:ascii="TH SarabunPSK" w:hAnsi="TH SarabunPSK" w:cs="TH SarabunPSK"/>
          <w:b/>
          <w:bCs/>
          <w:color w:val="000000"/>
          <w:sz w:val="32"/>
          <w:szCs w:val="32"/>
          <w:cs/>
        </w:rPr>
        <w:t xml:space="preserve">โทรศัพท์ (ที่ทำงาน) :   </w:t>
      </w:r>
      <w:r w:rsidRPr="00A1537B">
        <w:rPr>
          <w:rFonts w:ascii="TH SarabunPSK" w:hAnsi="TH SarabunPSK" w:cs="TH SarabunPSK"/>
          <w:color w:val="000000"/>
          <w:sz w:val="32"/>
          <w:szCs w:val="32"/>
          <w:cs/>
        </w:rPr>
        <w:t>0-4320-9999   ต่อ 63150</w:t>
      </w:r>
    </w:p>
    <w:p w14:paraId="7B8ED218" w14:textId="49B3421C" w:rsidR="000E2018" w:rsidRDefault="000E2018" w:rsidP="000E2018">
      <w:pPr>
        <w:pStyle w:val="FootnoteText"/>
        <w:ind w:firstLine="720"/>
        <w:rPr>
          <w:rFonts w:ascii="TH SarabunPSK" w:hAnsi="TH SarabunPSK" w:cs="TH SarabunPSK"/>
          <w:b/>
          <w:bCs/>
          <w:color w:val="000000"/>
          <w:spacing w:val="-10"/>
          <w:sz w:val="32"/>
          <w:szCs w:val="32"/>
        </w:rPr>
      </w:pPr>
    </w:p>
    <w:p w14:paraId="311EE70B" w14:textId="14AC2FDE" w:rsidR="003F5601" w:rsidRPr="00BA0EAB" w:rsidRDefault="003F5601" w:rsidP="003F5601">
      <w:pPr>
        <w:pStyle w:val="FootnoteText"/>
        <w:rPr>
          <w:rFonts w:ascii="TH SarabunPSK" w:hAnsi="TH SarabunPSK" w:cs="TH SarabunPSK"/>
          <w:b/>
          <w:bCs/>
          <w:i/>
          <w:iCs/>
          <w:sz w:val="32"/>
          <w:szCs w:val="32"/>
          <w:cs/>
        </w:rPr>
      </w:pPr>
      <w:r w:rsidRPr="00BA0EAB">
        <w:rPr>
          <w:rFonts w:ascii="TH SarabunPSK" w:hAnsi="TH SarabunPSK" w:cs="TH SarabunPSK"/>
          <w:b/>
          <w:bCs/>
          <w:sz w:val="32"/>
          <w:szCs w:val="32"/>
          <w:cs/>
        </w:rPr>
        <w:t>(1</w:t>
      </w:r>
      <w:r w:rsidR="007950CF" w:rsidRPr="00BA0EAB">
        <w:rPr>
          <w:rFonts w:ascii="TH SarabunPSK" w:hAnsi="TH SarabunPSK" w:cs="TH SarabunPSK"/>
          <w:b/>
          <w:bCs/>
          <w:sz w:val="32"/>
          <w:szCs w:val="32"/>
          <w:cs/>
        </w:rPr>
        <w:t>7</w:t>
      </w:r>
      <w:r w:rsidRPr="00BA0EAB">
        <w:rPr>
          <w:rFonts w:ascii="TH SarabunPSK" w:hAnsi="TH SarabunPSK" w:cs="TH SarabunPSK"/>
          <w:b/>
          <w:bCs/>
          <w:sz w:val="32"/>
          <w:szCs w:val="32"/>
          <w:cs/>
        </w:rPr>
        <w:t>) บทบาทหน้าที่ความรับผิดชอบ หรือ เงื่อนไขการดำเนินงานร่วมกัน  ระหว่างหน่วยงาน</w:t>
      </w:r>
      <w:r w:rsidR="009B0374" w:rsidRPr="00BA0EAB">
        <w:rPr>
          <w:rFonts w:ascii="TH SarabunPSK" w:hAnsi="TH SarabunPSK" w:cs="TH SarabunPSK" w:hint="cs"/>
          <w:b/>
          <w:bCs/>
          <w:sz w:val="32"/>
          <w:szCs w:val="32"/>
          <w:cs/>
        </w:rPr>
        <w:t xml:space="preserve"> </w:t>
      </w:r>
      <w:r w:rsidR="009B0374" w:rsidRPr="00BA0EAB">
        <w:rPr>
          <w:rFonts w:ascii="TH SarabunPSK" w:hAnsi="TH SarabunPSK" w:cs="TH SarabunPSK"/>
          <w:b/>
          <w:bCs/>
          <w:sz w:val="32"/>
          <w:szCs w:val="32"/>
        </w:rPr>
        <w:t xml:space="preserve">PM </w:t>
      </w:r>
      <w:r w:rsidRPr="00BA0EAB">
        <w:rPr>
          <w:rFonts w:ascii="TH SarabunPSK" w:hAnsi="TH SarabunPSK" w:cs="TH SarabunPSK"/>
          <w:b/>
          <w:bCs/>
          <w:sz w:val="32"/>
          <w:szCs w:val="32"/>
          <w:cs/>
        </w:rPr>
        <w:t>หลักและหน่วย</w:t>
      </w:r>
      <w:r w:rsidR="009B0374" w:rsidRPr="00BA0EAB">
        <w:rPr>
          <w:rFonts w:ascii="TH SarabunPSK" w:hAnsi="TH SarabunPSK" w:cs="TH SarabunPSK" w:hint="cs"/>
          <w:b/>
          <w:bCs/>
          <w:sz w:val="32"/>
          <w:szCs w:val="32"/>
          <w:cs/>
        </w:rPr>
        <w:t xml:space="preserve">งาน </w:t>
      </w:r>
      <w:r w:rsidR="009B0374" w:rsidRPr="00BA0EAB">
        <w:rPr>
          <w:rFonts w:ascii="TH SarabunPSK" w:hAnsi="TH SarabunPSK" w:cs="TH SarabunPSK"/>
          <w:b/>
          <w:bCs/>
          <w:sz w:val="32"/>
          <w:szCs w:val="32"/>
        </w:rPr>
        <w:t xml:space="preserve">PM </w:t>
      </w:r>
      <w:r w:rsidR="009B0374" w:rsidRPr="00BA0EAB">
        <w:rPr>
          <w:rFonts w:ascii="TH SarabunPSK" w:hAnsi="TH SarabunPSK" w:cs="TH SarabunPSK" w:hint="cs"/>
          <w:b/>
          <w:bCs/>
          <w:sz w:val="32"/>
          <w:szCs w:val="32"/>
          <w:cs/>
        </w:rPr>
        <w:t xml:space="preserve">ร่วม </w:t>
      </w:r>
      <w:r w:rsidRPr="00BA0EAB">
        <w:rPr>
          <w:rFonts w:ascii="TH SarabunPSK" w:hAnsi="TH SarabunPSK" w:cs="TH SarabunPSK"/>
          <w:b/>
          <w:bCs/>
          <w:i/>
          <w:iCs/>
          <w:sz w:val="32"/>
          <w:szCs w:val="32"/>
          <w:cs/>
        </w:rPr>
        <w:t>(กรณีที่เป็นตัวชี้วัดที่มีหน่วยงานดำเนินงานและรับการประเมิน</w:t>
      </w:r>
      <w:r w:rsidRPr="00BA0EAB">
        <w:rPr>
          <w:rFonts w:ascii="TH SarabunPSK" w:hAnsi="TH SarabunPSK" w:cs="TH SarabunPSK"/>
          <w:b/>
          <w:bCs/>
          <w:i/>
          <w:iCs/>
          <w:sz w:val="32"/>
          <w:szCs w:val="32"/>
        </w:rPr>
        <w:t xml:space="preserve"> </w:t>
      </w:r>
      <w:r w:rsidRPr="00BA0EAB">
        <w:rPr>
          <w:rFonts w:ascii="TH SarabunPSK" w:hAnsi="TH SarabunPSK" w:cs="TH SarabunPSK"/>
          <w:b/>
          <w:bCs/>
          <w:i/>
          <w:iCs/>
          <w:sz w:val="32"/>
          <w:szCs w:val="32"/>
          <w:cs/>
        </w:rPr>
        <w:t xml:space="preserve">ร่วมกัน </w:t>
      </w:r>
      <w:r w:rsidRPr="00BA0EAB">
        <w:rPr>
          <w:rFonts w:ascii="TH SarabunPSK" w:hAnsi="TH SarabunPSK" w:cs="TH SarabunPSK"/>
          <w:b/>
          <w:bCs/>
          <w:i/>
          <w:iCs/>
          <w:sz w:val="32"/>
          <w:szCs w:val="32"/>
        </w:rPr>
        <w:t>- Joint KPI</w:t>
      </w:r>
      <w:r w:rsidRPr="00BA0EAB">
        <w:rPr>
          <w:rFonts w:ascii="TH SarabunPSK" w:hAnsi="TH SarabunPSK" w:cs="TH SarabunPSK"/>
          <w:b/>
          <w:bCs/>
          <w:i/>
          <w:iCs/>
          <w:sz w:val="32"/>
          <w:szCs w:val="32"/>
          <w:cs/>
        </w:rPr>
        <w:t>)</w:t>
      </w:r>
    </w:p>
    <w:p w14:paraId="4FD773E6" w14:textId="06918E1C" w:rsidR="000E2018" w:rsidRPr="009B0374" w:rsidRDefault="003A5C55" w:rsidP="003A5C55">
      <w:pPr>
        <w:ind w:firstLine="360"/>
        <w:jc w:val="thaiDistribute"/>
        <w:rPr>
          <w:rFonts w:ascii="TH SarabunPSK" w:eastAsia="Times New Roman" w:hAnsi="TH SarabunPSK" w:cs="TH SarabunPSK"/>
          <w:b/>
          <w:bCs/>
          <w:sz w:val="32"/>
          <w:szCs w:val="32"/>
          <w:u w:val="single"/>
        </w:rPr>
      </w:pPr>
      <w:r w:rsidRPr="009B0374">
        <w:rPr>
          <w:rFonts w:ascii="TH SarabunPSK" w:hAnsi="TH SarabunPSK" w:cs="TH SarabunPSK"/>
          <w:color w:val="000000"/>
          <w:sz w:val="24"/>
          <w:szCs w:val="24"/>
        </w:rPr>
        <w:sym w:font="Wingdings" w:char="F06C"/>
      </w:r>
      <w:r w:rsidRPr="009B0374">
        <w:rPr>
          <w:rFonts w:ascii="TH SarabunPSK" w:eastAsia="Times New Roman" w:hAnsi="TH SarabunPSK" w:cs="TH SarabunPSK" w:hint="cs"/>
          <w:b/>
          <w:bCs/>
          <w:sz w:val="32"/>
          <w:szCs w:val="32"/>
          <w:cs/>
        </w:rPr>
        <w:t xml:space="preserve"> </w:t>
      </w:r>
      <w:r w:rsidR="000E2018" w:rsidRPr="009B0374">
        <w:rPr>
          <w:rFonts w:ascii="TH SarabunPSK" w:eastAsia="Times New Roman" w:hAnsi="TH SarabunPSK" w:cs="TH SarabunPSK"/>
          <w:b/>
          <w:bCs/>
          <w:sz w:val="32"/>
          <w:szCs w:val="32"/>
          <w:u w:val="single"/>
          <w:cs/>
        </w:rPr>
        <w:t xml:space="preserve">หน่วยงาน </w:t>
      </w:r>
      <w:r w:rsidR="000E2018" w:rsidRPr="009B0374">
        <w:rPr>
          <w:rFonts w:ascii="TH SarabunPSK" w:eastAsia="Times New Roman" w:hAnsi="TH SarabunPSK" w:cs="TH SarabunPSK"/>
          <w:b/>
          <w:bCs/>
          <w:sz w:val="32"/>
          <w:szCs w:val="32"/>
          <w:u w:val="single"/>
        </w:rPr>
        <w:t xml:space="preserve">PM </w:t>
      </w:r>
      <w:r w:rsidR="000E2018" w:rsidRPr="009B0374">
        <w:rPr>
          <w:rFonts w:ascii="TH SarabunPSK" w:eastAsia="Times New Roman" w:hAnsi="TH SarabunPSK" w:cs="TH SarabunPSK"/>
          <w:b/>
          <w:bCs/>
          <w:sz w:val="32"/>
          <w:szCs w:val="32"/>
          <w:u w:val="single"/>
          <w:cs/>
        </w:rPr>
        <w:t>หลัก คือ โรงพยาบาลจิตเวชขอนแก่นราชนครินทร์</w:t>
      </w:r>
    </w:p>
    <w:p w14:paraId="17861925" w14:textId="23ACFCC9"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วางแผนและกำหนดแนวทางการดำเนินงานที่จะเป็นการตอบสนองตัวชี้วัดในภาพรวม</w:t>
      </w:r>
    </w:p>
    <w:p w14:paraId="0E7F6B13" w14:textId="2B0409CC" w:rsidR="002C263E" w:rsidRPr="00BA0EAB" w:rsidRDefault="000E2018" w:rsidP="00505976">
      <w:pPr>
        <w:jc w:val="thaiDistribute"/>
        <w:rPr>
          <w:rFonts w:ascii="TH SarabunPSK" w:eastAsia="Times New Roman" w:hAnsi="TH SarabunPSK" w:cs="TH SarabunPSK"/>
          <w:sz w:val="32"/>
          <w:szCs w:val="32"/>
          <w:cs/>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xml:space="preserve">- </w:t>
      </w:r>
      <w:r w:rsidR="002C263E" w:rsidRPr="00F43218">
        <w:rPr>
          <w:rFonts w:ascii="TH SarabunPSK" w:eastAsia="Times New Roman" w:hAnsi="TH SarabunPSK" w:cs="TH SarabunPSK"/>
          <w:sz w:val="32"/>
          <w:szCs w:val="32"/>
          <w:cs/>
        </w:rPr>
        <w:t>ประชุมชี้แจงถึงระบบเฝ้าระวังการฆ่าตัวตายระดับจังหวัดและแนวทางการพัฒนาทีมสอบสวน</w:t>
      </w:r>
      <w:r w:rsidR="006D5FBA">
        <w:rPr>
          <w:rFonts w:ascii="TH SarabunPSK" w:eastAsia="Times New Roman" w:hAnsi="TH SarabunPSK" w:cs="TH SarabunPSK" w:hint="cs"/>
          <w:sz w:val="32"/>
          <w:szCs w:val="32"/>
          <w:cs/>
        </w:rPr>
        <w:t>กรณีฆ่าตัวตาย</w:t>
      </w:r>
      <w:r w:rsidR="002C263E" w:rsidRPr="00BA0EAB">
        <w:rPr>
          <w:rFonts w:ascii="TH SarabunPSK" w:eastAsia="Times New Roman" w:hAnsi="TH SarabunPSK" w:cs="TH SarabunPSK"/>
          <w:sz w:val="32"/>
          <w:szCs w:val="32"/>
          <w:cs/>
        </w:rPr>
        <w:t>แก่ทีมของ</w:t>
      </w:r>
      <w:r w:rsidR="0045655C" w:rsidRPr="00BA0EAB">
        <w:rPr>
          <w:rFonts w:ascii="TH SarabunPSK" w:hAnsi="TH SarabunPSK" w:cs="TH SarabunPSK" w:hint="cs"/>
          <w:sz w:val="32"/>
          <w:szCs w:val="32"/>
          <w:cs/>
        </w:rPr>
        <w:t xml:space="preserve">หน่วยบริการจิตเวช </w:t>
      </w:r>
      <w:r w:rsidR="0045655C" w:rsidRPr="00BA0EAB">
        <w:rPr>
          <w:rFonts w:ascii="TH SarabunPSK" w:hAnsi="TH SarabunPSK" w:cs="TH SarabunPSK"/>
          <w:sz w:val="32"/>
          <w:szCs w:val="32"/>
          <w:cs/>
        </w:rPr>
        <w:t xml:space="preserve">หน่วยบริการจิตเวชเด็ก </w:t>
      </w:r>
      <w:r w:rsidR="0045655C" w:rsidRPr="00BA0EAB">
        <w:rPr>
          <w:rFonts w:ascii="TH SarabunPSK" w:hAnsi="TH SarabunPSK" w:cs="TH SarabunPSK" w:hint="cs"/>
          <w:sz w:val="32"/>
          <w:szCs w:val="32"/>
          <w:cs/>
        </w:rPr>
        <w:t>และ</w:t>
      </w:r>
      <w:r w:rsidR="0045655C" w:rsidRPr="00BA0EAB">
        <w:rPr>
          <w:rFonts w:ascii="TH SarabunPSK" w:hAnsi="TH SarabunPSK" w:cs="TH SarabunPSK"/>
          <w:sz w:val="32"/>
          <w:szCs w:val="32"/>
          <w:cs/>
        </w:rPr>
        <w:t>ศูนย์สุขภาพจิต</w:t>
      </w:r>
      <w:r w:rsidR="0045655C" w:rsidRPr="00BA0EAB">
        <w:rPr>
          <w:rFonts w:ascii="TH SarabunPSK" w:hAnsi="TH SarabunPSK" w:cs="TH SarabunPSK" w:hint="cs"/>
          <w:sz w:val="32"/>
          <w:szCs w:val="32"/>
          <w:cs/>
        </w:rPr>
        <w:t xml:space="preserve"> </w:t>
      </w:r>
    </w:p>
    <w:p w14:paraId="4853A09C" w14:textId="665BA0C8" w:rsidR="000F662D" w:rsidRPr="00F43218" w:rsidRDefault="002C263E" w:rsidP="003A5C55">
      <w:pPr>
        <w:rPr>
          <w:rFonts w:ascii="TH SarabunPSK" w:eastAsia="Times New Roman" w:hAnsi="TH SarabunPSK" w:cs="TH SarabunPSK"/>
          <w:sz w:val="32"/>
          <w:szCs w:val="32"/>
          <w:cs/>
        </w:rPr>
      </w:pPr>
      <w:r w:rsidRPr="00F43218">
        <w:rPr>
          <w:rFonts w:ascii="TH SarabunPSK" w:eastAsia="Times New Roman" w:hAnsi="TH SarabunPSK" w:cs="TH SarabunPSK"/>
          <w:sz w:val="32"/>
          <w:szCs w:val="32"/>
          <w:cs/>
        </w:rPr>
        <w:tab/>
      </w:r>
      <w:r w:rsidR="000F662D" w:rsidRPr="00F43218">
        <w:rPr>
          <w:rFonts w:ascii="TH SarabunPSK" w:eastAsia="Times New Roman" w:hAnsi="TH SarabunPSK" w:cs="TH SarabunPSK"/>
          <w:sz w:val="32"/>
          <w:szCs w:val="32"/>
          <w:cs/>
        </w:rPr>
        <w:t>-</w:t>
      </w:r>
      <w:r w:rsidRPr="00F43218">
        <w:rPr>
          <w:rFonts w:ascii="TH SarabunPSK" w:eastAsia="Times New Roman" w:hAnsi="TH SarabunPSK" w:cs="TH SarabunPSK"/>
          <w:sz w:val="32"/>
          <w:szCs w:val="32"/>
          <w:cs/>
        </w:rPr>
        <w:t xml:space="preserve"> </w:t>
      </w:r>
      <w:r w:rsidR="007A10FF" w:rsidRPr="00F43218">
        <w:rPr>
          <w:rFonts w:ascii="TH SarabunPSK" w:eastAsia="Times New Roman" w:hAnsi="TH SarabunPSK" w:cs="TH SarabunPSK"/>
          <w:sz w:val="32"/>
          <w:szCs w:val="32"/>
          <w:cs/>
        </w:rPr>
        <w:t xml:space="preserve"> </w:t>
      </w:r>
      <w:r w:rsidR="000F662D" w:rsidRPr="00F43218">
        <w:rPr>
          <w:rFonts w:ascii="TH SarabunPSK" w:eastAsia="Times New Roman" w:hAnsi="TH SarabunPSK" w:cs="TH SarabunPSK"/>
          <w:sz w:val="32"/>
          <w:szCs w:val="32"/>
          <w:cs/>
        </w:rPr>
        <w:t>รายงานข้อมูลสถิติ จำนวนผู้พยายามฆ่าตัวตาย ฆ่าตัวตายสำเร็จ จากกองยุทธศาสตร์และแผนงาน</w:t>
      </w:r>
      <w:r w:rsidR="000F662D" w:rsidRPr="00F43218">
        <w:rPr>
          <w:rFonts w:ascii="TH SarabunPSK" w:eastAsia="Times New Roman" w:hAnsi="TH SarabunPSK" w:cs="TH SarabunPSK"/>
          <w:sz w:val="32"/>
          <w:szCs w:val="32"/>
        </w:rPr>
        <w:t xml:space="preserve">, </w:t>
      </w:r>
      <w:r w:rsidR="000F662D" w:rsidRPr="00F43218">
        <w:rPr>
          <w:rFonts w:ascii="TH SarabunPSK" w:eastAsia="Times New Roman" w:hAnsi="TH SarabunPSK" w:cs="TH SarabunPSK"/>
          <w:sz w:val="32"/>
          <w:szCs w:val="32"/>
          <w:cs/>
        </w:rPr>
        <w:t>ศูนย์เทคโนโลยีสารสนเทศและการสื่อสาร (</w:t>
      </w:r>
      <w:r w:rsidR="000F662D" w:rsidRPr="00F43218">
        <w:rPr>
          <w:rFonts w:ascii="TH SarabunPSK" w:eastAsia="Times New Roman" w:hAnsi="TH SarabunPSK" w:cs="TH SarabunPSK"/>
          <w:sz w:val="32"/>
          <w:szCs w:val="32"/>
        </w:rPr>
        <w:t xml:space="preserve">HDC) </w:t>
      </w:r>
      <w:r w:rsidR="000F662D" w:rsidRPr="00F43218">
        <w:rPr>
          <w:rFonts w:ascii="TH SarabunPSK" w:eastAsia="Times New Roman" w:hAnsi="TH SarabunPSK" w:cs="TH SarabunPSK"/>
          <w:sz w:val="32"/>
          <w:szCs w:val="32"/>
          <w:cs/>
        </w:rPr>
        <w:t>สำนักงานปลัดกระทรวงสาธารณสุข</w:t>
      </w:r>
      <w:r w:rsidR="000F662D" w:rsidRPr="00F43218">
        <w:rPr>
          <w:rFonts w:ascii="TH SarabunPSK" w:eastAsia="Times New Roman" w:hAnsi="TH SarabunPSK" w:cs="TH SarabunPSK"/>
          <w:sz w:val="32"/>
          <w:szCs w:val="32"/>
        </w:rPr>
        <w:t xml:space="preserve">, </w:t>
      </w:r>
      <w:r w:rsidR="000F662D" w:rsidRPr="00F43218">
        <w:rPr>
          <w:rFonts w:ascii="TH SarabunPSK" w:eastAsia="Times New Roman" w:hAnsi="TH SarabunPSK" w:cs="TH SarabunPSK"/>
          <w:sz w:val="32"/>
          <w:szCs w:val="32"/>
          <w:cs/>
        </w:rPr>
        <w:t>รายงานการเฝ้าระวังการพยายามฆ่าตัวตาย รง 506</w:t>
      </w:r>
      <w:r w:rsidR="000F662D" w:rsidRPr="00F43218">
        <w:rPr>
          <w:rFonts w:ascii="TH SarabunPSK" w:eastAsia="Times New Roman" w:hAnsi="TH SarabunPSK" w:cs="TH SarabunPSK"/>
          <w:sz w:val="32"/>
          <w:szCs w:val="32"/>
        </w:rPr>
        <w:t xml:space="preserve"> S , </w:t>
      </w:r>
      <w:r w:rsidR="000F662D" w:rsidRPr="00F43218">
        <w:rPr>
          <w:rFonts w:ascii="TH SarabunPSK" w:eastAsia="Times New Roman" w:hAnsi="TH SarabunPSK" w:cs="TH SarabunPSK"/>
          <w:sz w:val="32"/>
          <w:szCs w:val="32"/>
          <w:cs/>
        </w:rPr>
        <w:t xml:space="preserve">รายงานการสอบสวนโรคกรณีฆ่าตัวตายหรือกระทำรุนแรงต่อตนเอง </w:t>
      </w:r>
      <w:r w:rsidR="009175A3">
        <w:rPr>
          <w:rFonts w:ascii="TH SarabunPSK" w:eastAsia="Times New Roman" w:hAnsi="TH SarabunPSK" w:cs="TH SarabunPSK"/>
          <w:sz w:val="32"/>
          <w:szCs w:val="32"/>
          <w:cs/>
        </w:rPr>
        <w:br/>
      </w:r>
      <w:r w:rsidR="000F662D" w:rsidRPr="00F43218">
        <w:rPr>
          <w:rFonts w:ascii="TH SarabunPSK" w:eastAsia="Times New Roman" w:hAnsi="TH SarabunPSK" w:cs="TH SarabunPSK"/>
          <w:sz w:val="32"/>
          <w:szCs w:val="32"/>
          <w:cs/>
        </w:rPr>
        <w:t xml:space="preserve">( </w:t>
      </w:r>
      <w:r w:rsidR="000F662D" w:rsidRPr="00F43218">
        <w:rPr>
          <w:rFonts w:ascii="TH SarabunPSK" w:eastAsia="Times New Roman" w:hAnsi="TH SarabunPSK" w:cs="TH SarabunPSK"/>
          <w:sz w:val="32"/>
          <w:szCs w:val="32"/>
        </w:rPr>
        <w:t xml:space="preserve">Self-Directed Violence ,SDV)  </w:t>
      </w:r>
      <w:r w:rsidR="000F662D" w:rsidRPr="00F43218">
        <w:rPr>
          <w:rFonts w:ascii="TH SarabunPSK" w:eastAsia="Times New Roman" w:hAnsi="TH SarabunPSK" w:cs="TH SarabunPSK"/>
          <w:sz w:val="32"/>
          <w:szCs w:val="32"/>
          <w:cs/>
        </w:rPr>
        <w:t>และสำนักเทคโนโลยีสารสนเทศ (</w:t>
      </w:r>
      <w:r w:rsidR="000F662D" w:rsidRPr="00F43218">
        <w:rPr>
          <w:rFonts w:ascii="TH SarabunPSK" w:eastAsia="Times New Roman" w:hAnsi="TH SarabunPSK" w:cs="TH SarabunPSK"/>
          <w:sz w:val="32"/>
          <w:szCs w:val="32"/>
        </w:rPr>
        <w:t xml:space="preserve">Data Center) </w:t>
      </w:r>
      <w:r w:rsidR="000F662D" w:rsidRPr="00F43218">
        <w:rPr>
          <w:rFonts w:ascii="TH SarabunPSK" w:eastAsia="Times New Roman" w:hAnsi="TH SarabunPSK" w:cs="TH SarabunPSK"/>
          <w:sz w:val="32"/>
          <w:szCs w:val="32"/>
          <w:cs/>
        </w:rPr>
        <w:t xml:space="preserve">กรมสุขภาพจิต ในการประชุมคณะผู้บริหารกรมสุขภาพจิต และนำเสนอผ่าน </w:t>
      </w:r>
      <w:r w:rsidR="000F662D" w:rsidRPr="00F43218">
        <w:rPr>
          <w:rFonts w:ascii="TH SarabunPSK" w:eastAsia="Times New Roman" w:hAnsi="TH SarabunPSK" w:cs="TH SarabunPSK"/>
          <w:sz w:val="32"/>
          <w:szCs w:val="32"/>
        </w:rPr>
        <w:t xml:space="preserve">Website : suicide.dmh.go.th </w:t>
      </w:r>
      <w:r w:rsidR="00E0170E" w:rsidRPr="00F43218">
        <w:rPr>
          <w:rFonts w:ascii="TH SarabunPSK" w:eastAsia="Times New Roman" w:hAnsi="TH SarabunPSK" w:cs="TH SarabunPSK"/>
          <w:sz w:val="32"/>
          <w:szCs w:val="32"/>
          <w:cs/>
        </w:rPr>
        <w:t>ทุกเดือน</w:t>
      </w:r>
    </w:p>
    <w:p w14:paraId="4E13C6EC" w14:textId="6434157C" w:rsidR="00E0170E" w:rsidRPr="00F43218" w:rsidRDefault="00E0170E" w:rsidP="003A5C55">
      <w:pPr>
        <w:ind w:firstLine="720"/>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 xml:space="preserve">- อำนวยการและประสานงานให้เกิดความเข้าใจ การดำเนินงานระหว่างหน่วยงานที่เกี่ยวข้อง </w:t>
      </w:r>
      <w:r w:rsidR="009175A3">
        <w:rPr>
          <w:rFonts w:ascii="TH SarabunPSK" w:eastAsia="Times New Roman" w:hAnsi="TH SarabunPSK" w:cs="TH SarabunPSK"/>
          <w:sz w:val="32"/>
          <w:szCs w:val="32"/>
          <w:cs/>
        </w:rPr>
        <w:br/>
      </w:r>
      <w:r w:rsidRPr="00F43218">
        <w:rPr>
          <w:rFonts w:ascii="TH SarabunPSK" w:eastAsia="Times New Roman" w:hAnsi="TH SarabunPSK" w:cs="TH SarabunPSK"/>
          <w:sz w:val="32"/>
          <w:szCs w:val="32"/>
          <w:cs/>
        </w:rPr>
        <w:t>ทั้งในและนอกกรมสุขภาพจิต</w:t>
      </w:r>
    </w:p>
    <w:p w14:paraId="674A5B95" w14:textId="3D29276A" w:rsidR="007A10FF" w:rsidRPr="00F43218" w:rsidRDefault="00E0170E" w:rsidP="003A5C55">
      <w:pPr>
        <w:ind w:firstLine="720"/>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 วิ</w:t>
      </w:r>
      <w:r w:rsidR="007A10FF" w:rsidRPr="00F43218">
        <w:rPr>
          <w:rFonts w:ascii="TH SarabunPSK" w:eastAsia="Times New Roman" w:hAnsi="TH SarabunPSK" w:cs="TH SarabunPSK"/>
          <w:sz w:val="32"/>
          <w:szCs w:val="32"/>
          <w:cs/>
        </w:rPr>
        <w:t>เคราะห์ภาพรวมระดับประเทศ ถึงปัญหา อุปสรรค และเสนะแนะข้อแก้ไขต่อการดำเนินงาน</w:t>
      </w:r>
      <w:r w:rsidR="009175A3">
        <w:rPr>
          <w:rFonts w:ascii="TH SarabunPSK" w:eastAsia="Times New Roman" w:hAnsi="TH SarabunPSK" w:cs="TH SarabunPSK"/>
          <w:sz w:val="32"/>
          <w:szCs w:val="32"/>
          <w:cs/>
        </w:rPr>
        <w:br/>
      </w:r>
      <w:r w:rsidR="007A10FF" w:rsidRPr="00F43218">
        <w:rPr>
          <w:rFonts w:ascii="TH SarabunPSK" w:eastAsia="Times New Roman" w:hAnsi="TH SarabunPSK" w:cs="TH SarabunPSK"/>
          <w:sz w:val="32"/>
          <w:szCs w:val="32"/>
          <w:cs/>
        </w:rPr>
        <w:t>ตามตัวชี้วัด ให้เกิดผลสัมฤทธิ์ตามเป้าหมายที่กำหนด</w:t>
      </w:r>
    </w:p>
    <w:p w14:paraId="0714BF9B" w14:textId="4008031D"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ติดตาม กำกับรวบรวมรายงานความก้าวหน้า จัดทำ และส่งผลการดำเนินงานตามรอบระยะเวลาการรายงานตามเนื้อหาของตัวชี้วัดในภาพรวม ร่วมกับกลุ่มพัฒนาระบบบริหาร กรมสุขภาพจิต</w:t>
      </w:r>
    </w:p>
    <w:p w14:paraId="2C0F5393" w14:textId="0E6C54D7"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รับการประเมินผลการดำเนินงานในภาพรวมตามตัวชี้วัดตามรอบระยะเวลาที่กำหนด</w:t>
      </w:r>
    </w:p>
    <w:p w14:paraId="6305FBA7" w14:textId="0F66F00B" w:rsidR="000E20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ส่งเสริมให้เกิดการเผยแพร่และการนำ</w:t>
      </w:r>
      <w:r w:rsidR="00E0170E" w:rsidRPr="00F43218">
        <w:rPr>
          <w:rFonts w:ascii="TH SarabunPSK" w:eastAsia="Times New Roman" w:hAnsi="TH SarabunPSK" w:cs="TH SarabunPSK"/>
          <w:sz w:val="32"/>
          <w:szCs w:val="32"/>
          <w:cs/>
        </w:rPr>
        <w:t xml:space="preserve">ข้อมูล </w:t>
      </w:r>
      <w:r w:rsidRPr="00F43218">
        <w:rPr>
          <w:rFonts w:ascii="TH SarabunPSK" w:eastAsia="Times New Roman" w:hAnsi="TH SarabunPSK" w:cs="TH SarabunPSK"/>
          <w:sz w:val="32"/>
          <w:szCs w:val="32"/>
          <w:cs/>
        </w:rPr>
        <w:t>ไปใช้ให้เกิดประโยชน์ในภาพรวมต่อไป</w:t>
      </w:r>
    </w:p>
    <w:p w14:paraId="7B139083" w14:textId="389BEC79" w:rsidR="004175CB" w:rsidRDefault="004175CB" w:rsidP="003A5C55">
      <w:pPr>
        <w:jc w:val="thaiDistribute"/>
        <w:rPr>
          <w:rFonts w:ascii="TH SarabunPSK" w:eastAsia="Times New Roman" w:hAnsi="TH SarabunPSK" w:cs="TH SarabunPSK"/>
          <w:sz w:val="32"/>
          <w:szCs w:val="32"/>
        </w:rPr>
      </w:pPr>
    </w:p>
    <w:p w14:paraId="50CBB399" w14:textId="31B5E606" w:rsidR="004175CB" w:rsidRDefault="004175CB" w:rsidP="003A5C55">
      <w:pPr>
        <w:jc w:val="thaiDistribute"/>
        <w:rPr>
          <w:rFonts w:ascii="TH SarabunPSK" w:eastAsia="Times New Roman" w:hAnsi="TH SarabunPSK" w:cs="TH SarabunPSK"/>
          <w:sz w:val="32"/>
          <w:szCs w:val="32"/>
        </w:rPr>
      </w:pPr>
    </w:p>
    <w:p w14:paraId="2A464E2C" w14:textId="77777777" w:rsidR="004175CB" w:rsidRPr="00F43218" w:rsidRDefault="004175CB" w:rsidP="003A5C55">
      <w:pPr>
        <w:jc w:val="thaiDistribute"/>
        <w:rPr>
          <w:rFonts w:ascii="TH SarabunPSK" w:eastAsia="Times New Roman" w:hAnsi="TH SarabunPSK" w:cs="TH SarabunPSK"/>
          <w:sz w:val="32"/>
          <w:szCs w:val="32"/>
        </w:rPr>
      </w:pPr>
    </w:p>
    <w:p w14:paraId="779419EB" w14:textId="7230F3D0" w:rsidR="000E2018" w:rsidRPr="00F43218" w:rsidRDefault="003A5C55" w:rsidP="003A5C55">
      <w:pPr>
        <w:ind w:left="142" w:firstLine="218"/>
        <w:jc w:val="thaiDistribute"/>
        <w:rPr>
          <w:rFonts w:ascii="TH SarabunPSK" w:eastAsia="Times New Roman" w:hAnsi="TH SarabunPSK" w:cs="TH SarabunPSK"/>
          <w:b/>
          <w:bCs/>
          <w:i/>
          <w:iCs/>
          <w:sz w:val="32"/>
          <w:szCs w:val="32"/>
        </w:rPr>
      </w:pPr>
      <w:r w:rsidRPr="003A5C55">
        <w:rPr>
          <w:rFonts w:ascii="TH SarabunPSK" w:hAnsi="TH SarabunPSK" w:cs="TH SarabunPSK"/>
          <w:color w:val="000000"/>
          <w:sz w:val="24"/>
          <w:szCs w:val="24"/>
        </w:rPr>
        <w:lastRenderedPageBreak/>
        <w:sym w:font="Wingdings" w:char="F06C"/>
      </w:r>
      <w:r>
        <w:rPr>
          <w:rFonts w:ascii="TH SarabunPSK" w:hAnsi="TH SarabunPSK" w:cs="TH SarabunPSK" w:hint="cs"/>
          <w:color w:val="000000"/>
          <w:sz w:val="24"/>
          <w:szCs w:val="24"/>
          <w:cs/>
        </w:rPr>
        <w:t xml:space="preserve"> </w:t>
      </w:r>
      <w:r w:rsidR="000E2018" w:rsidRPr="009B0374">
        <w:rPr>
          <w:rFonts w:ascii="TH SarabunPSK" w:eastAsia="Times New Roman" w:hAnsi="TH SarabunPSK" w:cs="TH SarabunPSK"/>
          <w:b/>
          <w:bCs/>
          <w:sz w:val="32"/>
          <w:szCs w:val="32"/>
          <w:u w:val="single"/>
          <w:cs/>
        </w:rPr>
        <w:t xml:space="preserve">หน่วยงาน </w:t>
      </w:r>
      <w:r w:rsidR="000E2018" w:rsidRPr="009B0374">
        <w:rPr>
          <w:rFonts w:ascii="TH SarabunPSK" w:eastAsia="Times New Roman" w:hAnsi="TH SarabunPSK" w:cs="TH SarabunPSK"/>
          <w:b/>
          <w:bCs/>
          <w:sz w:val="32"/>
          <w:szCs w:val="32"/>
          <w:u w:val="single"/>
        </w:rPr>
        <w:t xml:space="preserve">PM </w:t>
      </w:r>
      <w:r w:rsidR="000E2018" w:rsidRPr="009B0374">
        <w:rPr>
          <w:rFonts w:ascii="TH SarabunPSK" w:eastAsia="Times New Roman" w:hAnsi="TH SarabunPSK" w:cs="TH SarabunPSK"/>
          <w:b/>
          <w:bCs/>
          <w:sz w:val="32"/>
          <w:szCs w:val="32"/>
          <w:u w:val="single"/>
          <w:cs/>
        </w:rPr>
        <w:t>ร่วม คือ กองบริหารระบบบริการสุขภาพจิต</w:t>
      </w:r>
    </w:p>
    <w:p w14:paraId="07B34DED" w14:textId="21BB5286"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ร่วมวางแผนและกำหนดแนวทางการดำเนินงานที่จะเป็นการตอบสนองตัวชี้วัดในภาพรวม</w:t>
      </w:r>
    </w:p>
    <w:p w14:paraId="04C132D3" w14:textId="2A5999A6"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สนับสนุนด้าน</w:t>
      </w:r>
      <w:r w:rsidR="002C263E" w:rsidRPr="00F43218">
        <w:rPr>
          <w:rFonts w:ascii="TH SarabunPSK" w:eastAsia="Times New Roman" w:hAnsi="TH SarabunPSK" w:cs="TH SarabunPSK"/>
          <w:sz w:val="32"/>
          <w:szCs w:val="32"/>
          <w:cs/>
        </w:rPr>
        <w:t xml:space="preserve">งบประมาณ </w:t>
      </w:r>
      <w:r w:rsidRPr="00F43218">
        <w:rPr>
          <w:rFonts w:ascii="TH SarabunPSK" w:eastAsia="Times New Roman" w:hAnsi="TH SarabunPSK" w:cs="TH SarabunPSK"/>
          <w:sz w:val="32"/>
          <w:szCs w:val="32"/>
          <w:cs/>
        </w:rPr>
        <w:t>วิชาการ ความรู้ และการพัฒนาเทคโนโลยี ด้านการป้องกันการฆ่าตัวตาย</w:t>
      </w:r>
    </w:p>
    <w:p w14:paraId="02C78533" w14:textId="6ED9E087"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xml:space="preserve">- </w:t>
      </w:r>
      <w:r w:rsidR="002C263E" w:rsidRPr="00F43218">
        <w:rPr>
          <w:rFonts w:ascii="TH SarabunPSK" w:eastAsia="Times New Roman" w:hAnsi="TH SarabunPSK" w:cs="TH SarabunPSK"/>
          <w:sz w:val="32"/>
          <w:szCs w:val="32"/>
          <w:cs/>
        </w:rPr>
        <w:t>ติดตามและ</w:t>
      </w:r>
      <w:r w:rsidRPr="00F43218">
        <w:rPr>
          <w:rFonts w:ascii="TH SarabunPSK" w:eastAsia="Times New Roman" w:hAnsi="TH SarabunPSK" w:cs="TH SarabunPSK"/>
          <w:sz w:val="32"/>
          <w:szCs w:val="32"/>
          <w:cs/>
        </w:rPr>
        <w:t>การประเมินผลการดำเนินงาน</w:t>
      </w:r>
      <w:r w:rsidR="002C263E" w:rsidRPr="00F43218">
        <w:rPr>
          <w:rFonts w:ascii="TH SarabunPSK" w:eastAsia="Times New Roman" w:hAnsi="TH SarabunPSK" w:cs="TH SarabunPSK"/>
          <w:sz w:val="32"/>
          <w:szCs w:val="32"/>
          <w:cs/>
        </w:rPr>
        <w:t xml:space="preserve">หน่วยบริการ </w:t>
      </w:r>
      <w:r w:rsidRPr="00F43218">
        <w:rPr>
          <w:rFonts w:ascii="TH SarabunPSK" w:eastAsia="Times New Roman" w:hAnsi="TH SarabunPSK" w:cs="TH SarabunPSK"/>
          <w:sz w:val="32"/>
          <w:szCs w:val="32"/>
          <w:cs/>
        </w:rPr>
        <w:t xml:space="preserve">เขตบริการสุขภาพจิตที่ </w:t>
      </w:r>
      <w:r w:rsidRPr="00F43218">
        <w:rPr>
          <w:rFonts w:ascii="TH SarabunPSK" w:eastAsia="Times New Roman" w:hAnsi="TH SarabunPSK" w:cs="TH SarabunPSK"/>
          <w:sz w:val="32"/>
          <w:szCs w:val="32"/>
        </w:rPr>
        <w:t>13</w:t>
      </w:r>
      <w:r w:rsidRPr="00F43218">
        <w:rPr>
          <w:rFonts w:ascii="TH SarabunPSK" w:eastAsia="Times New Roman" w:hAnsi="TH SarabunPSK" w:cs="TH SarabunPSK"/>
          <w:sz w:val="32"/>
          <w:szCs w:val="32"/>
          <w:cs/>
        </w:rPr>
        <w:t xml:space="preserve"> ตามตัวชี้วัด</w:t>
      </w:r>
      <w:r w:rsidR="009175A3">
        <w:rPr>
          <w:rFonts w:ascii="TH SarabunPSK" w:eastAsia="Times New Roman" w:hAnsi="TH SarabunPSK" w:cs="TH SarabunPSK"/>
          <w:sz w:val="32"/>
          <w:szCs w:val="32"/>
          <w:cs/>
        </w:rPr>
        <w:br/>
      </w:r>
      <w:r w:rsidRPr="00F43218">
        <w:rPr>
          <w:rFonts w:ascii="TH SarabunPSK" w:eastAsia="Times New Roman" w:hAnsi="TH SarabunPSK" w:cs="TH SarabunPSK"/>
          <w:sz w:val="32"/>
          <w:szCs w:val="32"/>
          <w:cs/>
        </w:rPr>
        <w:t>ตามรอบระยะเวลาที่กำหนด</w:t>
      </w:r>
    </w:p>
    <w:p w14:paraId="3B4DA003" w14:textId="1E693359"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xml:space="preserve">- มีส่วนร่วมในการติดตาม กำกับรวบรวม รายงานความก้าวหน้า จัดทำ และรายงานผลการดำเนินงานตามรอบระยะเวลาและเนื้อหาของตัวชี้วัดในภาพรวม ร่วมกับโรงพยาบาลจิตเวชขอนแก่นราชนครินทร์ </w:t>
      </w:r>
    </w:p>
    <w:p w14:paraId="2C006C8F" w14:textId="37877EC6"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มีส่วนร</w:t>
      </w:r>
      <w:r w:rsidR="009074E6" w:rsidRPr="00F43218">
        <w:rPr>
          <w:rFonts w:ascii="TH SarabunPSK" w:eastAsia="Times New Roman" w:hAnsi="TH SarabunPSK" w:cs="TH SarabunPSK"/>
          <w:sz w:val="32"/>
          <w:szCs w:val="32"/>
          <w:cs/>
        </w:rPr>
        <w:t>่</w:t>
      </w:r>
      <w:r w:rsidRPr="00F43218">
        <w:rPr>
          <w:rFonts w:ascii="TH SarabunPSK" w:eastAsia="Times New Roman" w:hAnsi="TH SarabunPSK" w:cs="TH SarabunPSK"/>
          <w:sz w:val="32"/>
          <w:szCs w:val="32"/>
          <w:cs/>
        </w:rPr>
        <w:t>วมในการวิเคราะห์ภาพรวมระดับประเทศ ถึงปัญหา อุปสรรค และเสนะแนะข้อแก้ไขต่อ</w:t>
      </w:r>
      <w:r w:rsidR="009175A3">
        <w:rPr>
          <w:rFonts w:ascii="TH SarabunPSK" w:eastAsia="Times New Roman" w:hAnsi="TH SarabunPSK" w:cs="TH SarabunPSK"/>
          <w:sz w:val="32"/>
          <w:szCs w:val="32"/>
          <w:cs/>
        </w:rPr>
        <w:br/>
      </w:r>
      <w:r w:rsidRPr="00F43218">
        <w:rPr>
          <w:rFonts w:ascii="TH SarabunPSK" w:eastAsia="Times New Roman" w:hAnsi="TH SarabunPSK" w:cs="TH SarabunPSK"/>
          <w:sz w:val="32"/>
          <w:szCs w:val="32"/>
          <w:cs/>
        </w:rPr>
        <w:t>การดำเนินงานตามตัวชี้วัด ให้เกิดผลสัมฤทธิ์ตามเป้าหมายที่กำหนด</w:t>
      </w:r>
    </w:p>
    <w:p w14:paraId="22BE1DE9" w14:textId="6D16DA40" w:rsidR="001D732A"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ร่วมรับการประเมินผลการดำเนินงานในภาพรวมตามตัวชี้วัดตามรอบระยะเวลาที่กำหนด</w:t>
      </w:r>
    </w:p>
    <w:p w14:paraId="7A3A3095" w14:textId="1144742B" w:rsidR="000E2018" w:rsidRDefault="001D732A" w:rsidP="003A5C55">
      <w:pPr>
        <w:ind w:firstLine="720"/>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 ส่งเสริมให้เกิดการเผยแพร่และการนำผลงานไปใช้ให้เกิดประโยชน์ในภาพรวมต่อไป</w:t>
      </w:r>
    </w:p>
    <w:p w14:paraId="0A29626D" w14:textId="77777777" w:rsidR="00BA0EAB" w:rsidRPr="00F43218" w:rsidRDefault="00BA0EAB" w:rsidP="003A5C55">
      <w:pPr>
        <w:ind w:firstLine="720"/>
        <w:jc w:val="thaiDistribute"/>
        <w:rPr>
          <w:rFonts w:ascii="TH SarabunPSK" w:eastAsia="Times New Roman" w:hAnsi="TH SarabunPSK" w:cs="TH SarabunPSK"/>
          <w:sz w:val="32"/>
          <w:szCs w:val="32"/>
        </w:rPr>
      </w:pPr>
    </w:p>
    <w:p w14:paraId="0FF2DF7D" w14:textId="70B1AA0A" w:rsidR="00340E4C" w:rsidRPr="001D63D3" w:rsidRDefault="007950CF" w:rsidP="00340E4C">
      <w:pPr>
        <w:pStyle w:val="FootnoteText"/>
        <w:rPr>
          <w:rFonts w:ascii="TH SarabunPSK" w:hAnsi="TH SarabunPSK" w:cs="TH SarabunPSK"/>
          <w:b/>
          <w:bCs/>
          <w:strike/>
          <w:color w:val="FF0000"/>
          <w:sz w:val="32"/>
          <w:szCs w:val="32"/>
        </w:rPr>
      </w:pPr>
      <w:r w:rsidRPr="004F5389">
        <w:rPr>
          <w:rFonts w:ascii="TH SarabunPSK" w:hAnsi="TH SarabunPSK" w:cs="TH SarabunPSK"/>
          <w:b/>
          <w:bCs/>
          <w:color w:val="000000"/>
          <w:sz w:val="32"/>
          <w:szCs w:val="32"/>
          <w:cs/>
        </w:rPr>
        <w:t xml:space="preserve">(18) </w:t>
      </w:r>
      <w:r w:rsidR="002F4E4D" w:rsidRPr="004F5389">
        <w:rPr>
          <w:rFonts w:ascii="TH SarabunPSK" w:hAnsi="TH SarabunPSK" w:cs="TH SarabunPSK"/>
          <w:b/>
          <w:bCs/>
          <w:color w:val="000000"/>
          <w:sz w:val="32"/>
          <w:szCs w:val="32"/>
          <w:cs/>
        </w:rPr>
        <w:t xml:space="preserve">บทบาทหน้าที่ความรับผิดชอบ หรือ เงื่อนไขการดำเนินงานร่วมกัน  ระหว่างหน่วยงานที่รับการประเมินหลักและหน่วยที่ร่วมดำเนินการ </w:t>
      </w:r>
      <w:r w:rsidR="002F4E4D" w:rsidRPr="004F5389">
        <w:rPr>
          <w:rFonts w:ascii="TH SarabunPSK" w:hAnsi="TH SarabunPSK" w:cs="TH SarabunPSK"/>
          <w:color w:val="000000"/>
          <w:sz w:val="32"/>
          <w:szCs w:val="32"/>
          <w:cs/>
        </w:rPr>
        <w:t xml:space="preserve"> </w:t>
      </w:r>
      <w:r w:rsidR="002F4E4D" w:rsidRPr="004F5389">
        <w:rPr>
          <w:rFonts w:ascii="TH SarabunPSK" w:hAnsi="TH SarabunPSK" w:cs="TH SarabunPSK"/>
          <w:b/>
          <w:bCs/>
          <w:color w:val="000000"/>
          <w:sz w:val="32"/>
          <w:szCs w:val="32"/>
          <w:cs/>
        </w:rPr>
        <w:t>(กรณีที่เป็นตัวชี้วัดที่เป็นการดำเนินงาน</w:t>
      </w:r>
      <w:r w:rsidR="001D63D3">
        <w:rPr>
          <w:rFonts w:ascii="TH SarabunPSK" w:hAnsi="TH SarabunPSK" w:cs="TH SarabunPSK" w:hint="cs"/>
          <w:b/>
          <w:bCs/>
          <w:color w:val="000000"/>
          <w:sz w:val="32"/>
          <w:szCs w:val="32"/>
          <w:cs/>
        </w:rPr>
        <w:t>และรับการประเมินร่วมกัน -</w:t>
      </w:r>
      <w:r w:rsidR="002F4E4D" w:rsidRPr="004F5389">
        <w:rPr>
          <w:rFonts w:ascii="TH SarabunPSK" w:hAnsi="TH SarabunPSK" w:cs="TH SarabunPSK"/>
          <w:b/>
          <w:bCs/>
          <w:color w:val="000000"/>
          <w:sz w:val="32"/>
          <w:szCs w:val="32"/>
          <w:cs/>
        </w:rPr>
        <w:t xml:space="preserve"> </w:t>
      </w:r>
      <w:r w:rsidR="002F4E4D" w:rsidRPr="004F5389">
        <w:rPr>
          <w:rFonts w:ascii="TH SarabunPSK" w:hAnsi="TH SarabunPSK" w:cs="TH SarabunPSK"/>
          <w:b/>
          <w:bCs/>
          <w:color w:val="000000"/>
          <w:sz w:val="32"/>
          <w:szCs w:val="32"/>
        </w:rPr>
        <w:t>Joint KPI</w:t>
      </w:r>
      <w:r w:rsidR="002F4E4D" w:rsidRPr="001D63D3">
        <w:rPr>
          <w:rFonts w:ascii="TH SarabunPSK" w:hAnsi="TH SarabunPSK" w:cs="TH SarabunPSK"/>
          <w:b/>
          <w:bCs/>
          <w:color w:val="000000"/>
          <w:sz w:val="32"/>
          <w:szCs w:val="32"/>
        </w:rPr>
        <w:t xml:space="preserve"> </w:t>
      </w:r>
      <w:r w:rsidR="002F4E4D" w:rsidRPr="001D63D3">
        <w:rPr>
          <w:rFonts w:ascii="TH SarabunPSK" w:hAnsi="TH SarabunPSK" w:cs="TH SarabunPSK"/>
          <w:b/>
          <w:bCs/>
          <w:color w:val="000000"/>
          <w:sz w:val="32"/>
          <w:szCs w:val="32"/>
          <w:cs/>
        </w:rPr>
        <w:t>)</w:t>
      </w:r>
      <w:r w:rsidR="002F4E4D" w:rsidRPr="004F5389">
        <w:rPr>
          <w:rFonts w:ascii="TH SarabunPSK" w:hAnsi="TH SarabunPSK" w:cs="TH SarabunPSK"/>
          <w:color w:val="000000"/>
          <w:sz w:val="32"/>
          <w:szCs w:val="32"/>
        </w:rPr>
        <w:t xml:space="preserve"> </w:t>
      </w:r>
    </w:p>
    <w:p w14:paraId="70A0F88E" w14:textId="47B92DA9" w:rsidR="002F4E4D" w:rsidRPr="00C85412" w:rsidRDefault="00C85412" w:rsidP="00C85412">
      <w:pPr>
        <w:pStyle w:val="FootnoteText"/>
        <w:ind w:firstLine="360"/>
        <w:rPr>
          <w:rFonts w:ascii="TH SarabunPSK" w:hAnsi="TH SarabunPSK" w:cs="TH SarabunPSK"/>
          <w:color w:val="000000"/>
          <w:sz w:val="32"/>
          <w:szCs w:val="32"/>
        </w:rPr>
      </w:pPr>
      <w:r w:rsidRPr="00C85412">
        <w:rPr>
          <w:rFonts w:ascii="TH SarabunPSK" w:hAnsi="TH SarabunPSK" w:cs="TH SarabunPSK"/>
          <w:b/>
          <w:bCs/>
          <w:color w:val="000000"/>
          <w:spacing w:val="-8"/>
          <w:sz w:val="24"/>
          <w:szCs w:val="24"/>
        </w:rPr>
        <w:sym w:font="Wingdings" w:char="F06C"/>
      </w:r>
      <w:r w:rsidRPr="00C85412">
        <w:rPr>
          <w:rFonts w:ascii="TH SarabunPSK" w:hAnsi="TH SarabunPSK" w:cs="TH SarabunPSK" w:hint="cs"/>
          <w:b/>
          <w:bCs/>
          <w:color w:val="000000"/>
          <w:spacing w:val="-8"/>
          <w:sz w:val="32"/>
          <w:szCs w:val="32"/>
          <w:cs/>
        </w:rPr>
        <w:t xml:space="preserve"> </w:t>
      </w:r>
      <w:r w:rsidR="002F4E4D" w:rsidRPr="00C85412">
        <w:rPr>
          <w:rFonts w:ascii="TH SarabunPSK" w:hAnsi="TH SarabunPSK" w:cs="TH SarabunPSK"/>
          <w:b/>
          <w:bCs/>
          <w:color w:val="000000"/>
          <w:spacing w:val="-8"/>
          <w:sz w:val="32"/>
          <w:szCs w:val="32"/>
          <w:u w:val="single"/>
          <w:cs/>
        </w:rPr>
        <w:t>หน่วยงานที่</w:t>
      </w:r>
      <w:r w:rsidRPr="00BA0EAB">
        <w:rPr>
          <w:rFonts w:ascii="TH SarabunPSK" w:hAnsi="TH SarabunPSK" w:cs="TH SarabunPSK" w:hint="cs"/>
          <w:b/>
          <w:bCs/>
          <w:spacing w:val="-8"/>
          <w:sz w:val="32"/>
          <w:szCs w:val="32"/>
          <w:u w:val="single"/>
          <w:cs/>
        </w:rPr>
        <w:t>ดำเนินงานและ</w:t>
      </w:r>
      <w:r w:rsidR="002F4E4D" w:rsidRPr="00BA0EAB">
        <w:rPr>
          <w:rFonts w:ascii="TH SarabunPSK" w:hAnsi="TH SarabunPSK" w:cs="TH SarabunPSK"/>
          <w:b/>
          <w:bCs/>
          <w:spacing w:val="-8"/>
          <w:sz w:val="32"/>
          <w:szCs w:val="32"/>
          <w:u w:val="single"/>
          <w:cs/>
        </w:rPr>
        <w:t>รับ</w:t>
      </w:r>
      <w:r w:rsidR="002F4E4D" w:rsidRPr="00C85412">
        <w:rPr>
          <w:rFonts w:ascii="TH SarabunPSK" w:hAnsi="TH SarabunPSK" w:cs="TH SarabunPSK"/>
          <w:b/>
          <w:bCs/>
          <w:color w:val="000000"/>
          <w:spacing w:val="-8"/>
          <w:sz w:val="32"/>
          <w:szCs w:val="32"/>
          <w:u w:val="single"/>
          <w:cs/>
        </w:rPr>
        <w:t>การประเมินหลัก</w:t>
      </w:r>
      <w:r w:rsidR="002C263E" w:rsidRPr="00C85412">
        <w:rPr>
          <w:rFonts w:ascii="TH SarabunPSK" w:hAnsi="TH SarabunPSK" w:cs="TH SarabunPSK"/>
          <w:b/>
          <w:bCs/>
          <w:color w:val="000000"/>
          <w:spacing w:val="-8"/>
          <w:sz w:val="32"/>
          <w:szCs w:val="32"/>
        </w:rPr>
        <w:t xml:space="preserve"> </w:t>
      </w:r>
      <w:r w:rsidR="002C263E" w:rsidRPr="00C85412">
        <w:rPr>
          <w:rFonts w:ascii="TH SarabunPSK" w:hAnsi="TH SarabunPSK" w:cs="TH SarabunPSK"/>
          <w:color w:val="000000"/>
          <w:spacing w:val="-8"/>
          <w:sz w:val="32"/>
          <w:szCs w:val="32"/>
          <w:cs/>
        </w:rPr>
        <w:t xml:space="preserve">คือ หน่วยบริการจิตเวช </w:t>
      </w:r>
      <w:r w:rsidR="002C263E" w:rsidRPr="00C85412">
        <w:rPr>
          <w:rFonts w:ascii="TH SarabunPSK" w:hAnsi="TH SarabunPSK" w:cs="TH SarabunPSK"/>
          <w:color w:val="000000"/>
          <w:spacing w:val="-8"/>
          <w:sz w:val="32"/>
          <w:szCs w:val="32"/>
        </w:rPr>
        <w:t xml:space="preserve">14 </w:t>
      </w:r>
      <w:r w:rsidR="002C263E" w:rsidRPr="00C85412">
        <w:rPr>
          <w:rFonts w:ascii="TH SarabunPSK" w:hAnsi="TH SarabunPSK" w:cs="TH SarabunPSK"/>
          <w:color w:val="000000"/>
          <w:spacing w:val="-8"/>
          <w:sz w:val="32"/>
          <w:szCs w:val="32"/>
          <w:cs/>
        </w:rPr>
        <w:t>แห่ง</w:t>
      </w:r>
      <w:r w:rsidR="001D732A" w:rsidRPr="00C85412">
        <w:rPr>
          <w:rFonts w:ascii="TH SarabunPSK" w:hAnsi="TH SarabunPSK" w:cs="TH SarabunPSK"/>
          <w:color w:val="000000"/>
          <w:spacing w:val="-8"/>
          <w:sz w:val="32"/>
          <w:szCs w:val="32"/>
        </w:rPr>
        <w:t xml:space="preserve"> </w:t>
      </w:r>
      <w:r w:rsidR="001D732A" w:rsidRPr="00C85412">
        <w:rPr>
          <w:rFonts w:ascii="TH SarabunPSK" w:hAnsi="TH SarabunPSK" w:cs="TH SarabunPSK"/>
          <w:color w:val="000000"/>
          <w:spacing w:val="-8"/>
          <w:sz w:val="32"/>
          <w:szCs w:val="32"/>
          <w:cs/>
        </w:rPr>
        <w:t xml:space="preserve">ศูนย์สุขภาพจิตที่ </w:t>
      </w:r>
      <w:r w:rsidR="001D732A" w:rsidRPr="00C85412">
        <w:rPr>
          <w:rFonts w:ascii="TH SarabunPSK" w:hAnsi="TH SarabunPSK" w:cs="TH SarabunPSK"/>
          <w:color w:val="000000"/>
          <w:spacing w:val="-8"/>
          <w:sz w:val="32"/>
          <w:szCs w:val="32"/>
        </w:rPr>
        <w:t xml:space="preserve">1 </w:t>
      </w:r>
      <w:r w:rsidRPr="00C85412">
        <w:rPr>
          <w:rFonts w:ascii="TH SarabunPSK" w:hAnsi="TH SarabunPSK" w:cs="TH SarabunPSK" w:hint="cs"/>
          <w:color w:val="000000"/>
          <w:spacing w:val="-8"/>
          <w:sz w:val="32"/>
          <w:szCs w:val="32"/>
          <w:cs/>
        </w:rPr>
        <w:t>-</w:t>
      </w:r>
      <w:r w:rsidR="001D732A" w:rsidRPr="00C85412">
        <w:rPr>
          <w:rFonts w:ascii="TH SarabunPSK" w:hAnsi="TH SarabunPSK" w:cs="TH SarabunPSK"/>
          <w:color w:val="000000"/>
          <w:spacing w:val="-8"/>
          <w:sz w:val="32"/>
          <w:szCs w:val="32"/>
        </w:rPr>
        <w:t xml:space="preserve"> 13</w:t>
      </w:r>
      <w:r w:rsidR="00AD217C" w:rsidRPr="00C85412">
        <w:rPr>
          <w:rFonts w:ascii="TH SarabunPSK" w:hAnsi="TH SarabunPSK" w:cs="TH SarabunPSK"/>
          <w:color w:val="000000"/>
          <w:sz w:val="32"/>
          <w:szCs w:val="32"/>
        </w:rPr>
        <w:t xml:space="preserve">  </w:t>
      </w:r>
      <w:r w:rsidR="00AD217C" w:rsidRPr="00C85412">
        <w:rPr>
          <w:rFonts w:ascii="TH SarabunPSK" w:hAnsi="TH SarabunPSK" w:cs="TH SarabunPSK"/>
          <w:color w:val="000000"/>
          <w:sz w:val="32"/>
          <w:szCs w:val="32"/>
          <w:cs/>
        </w:rPr>
        <w:t xml:space="preserve">และหน่วยบริการจิตเวชเด็ก </w:t>
      </w:r>
      <w:r w:rsidR="00AD217C" w:rsidRPr="00C85412">
        <w:rPr>
          <w:rFonts w:ascii="TH SarabunPSK" w:hAnsi="TH SarabunPSK" w:cs="TH SarabunPSK"/>
          <w:color w:val="000000"/>
          <w:sz w:val="32"/>
          <w:szCs w:val="32"/>
        </w:rPr>
        <w:t>6</w:t>
      </w:r>
      <w:r>
        <w:rPr>
          <w:rFonts w:ascii="TH SarabunPSK" w:hAnsi="TH SarabunPSK" w:cs="TH SarabunPSK" w:hint="cs"/>
          <w:color w:val="000000"/>
          <w:sz w:val="32"/>
          <w:szCs w:val="32"/>
          <w:cs/>
        </w:rPr>
        <w:t xml:space="preserve"> </w:t>
      </w:r>
      <w:r w:rsidR="00AD217C" w:rsidRPr="00C85412">
        <w:rPr>
          <w:rFonts w:ascii="TH SarabunPSK" w:hAnsi="TH SarabunPSK" w:cs="TH SarabunPSK"/>
          <w:color w:val="000000"/>
          <w:sz w:val="32"/>
          <w:szCs w:val="32"/>
          <w:cs/>
        </w:rPr>
        <w:t>แห่ง</w:t>
      </w:r>
    </w:p>
    <w:p w14:paraId="3E394C60" w14:textId="49F57CAC" w:rsidR="00557C9C" w:rsidRPr="000443AF" w:rsidRDefault="00557C9C" w:rsidP="00557C9C">
      <w:pPr>
        <w:pStyle w:val="FootnoteText"/>
        <w:ind w:firstLine="720"/>
        <w:rPr>
          <w:rFonts w:ascii="TH SarabunPSK" w:hAnsi="TH SarabunPSK" w:cs="TH SarabunPSK"/>
          <w:sz w:val="32"/>
          <w:szCs w:val="32"/>
        </w:rPr>
      </w:pPr>
      <w:r w:rsidRPr="000443AF">
        <w:rPr>
          <w:rFonts w:ascii="TH SarabunPSK" w:hAnsi="TH SarabunPSK" w:cs="TH SarabunPSK"/>
          <w:sz w:val="32"/>
          <w:szCs w:val="32"/>
        </w:rPr>
        <w:t xml:space="preserve">- </w:t>
      </w:r>
      <w:r w:rsidRPr="000443AF">
        <w:rPr>
          <w:rFonts w:ascii="TH SarabunPSK" w:hAnsi="TH SarabunPSK" w:cs="TH SarabunPSK"/>
          <w:sz w:val="32"/>
          <w:szCs w:val="32"/>
          <w:cs/>
        </w:rPr>
        <w:t>วิเคราะห์ข้อมูล</w:t>
      </w:r>
      <w:r w:rsidR="000100C0" w:rsidRPr="000443AF">
        <w:rPr>
          <w:rFonts w:ascii="TH SarabunPSK" w:hAnsi="TH SarabunPSK" w:cs="TH SarabunPSK" w:hint="cs"/>
          <w:sz w:val="32"/>
          <w:szCs w:val="32"/>
          <w:cs/>
        </w:rPr>
        <w:t>เพื่อกำหนด</w:t>
      </w:r>
      <w:r w:rsidR="000100C0" w:rsidRPr="000443AF">
        <w:rPr>
          <w:rFonts w:ascii="TH SarabunPSK" w:hAnsi="TH SarabunPSK" w:cs="TH SarabunPSK"/>
          <w:sz w:val="32"/>
          <w:szCs w:val="32"/>
          <w:cs/>
        </w:rPr>
        <w:t xml:space="preserve">กิจกรรมตามมาตรการป้องกันแก้ไขปัญหาฆ่าตัวตายระดับจังหวัด </w:t>
      </w:r>
      <w:r w:rsidR="000100C0" w:rsidRPr="000443AF">
        <w:rPr>
          <w:rFonts w:ascii="TH SarabunPSK" w:hAnsi="TH SarabunPSK" w:cs="TH SarabunPSK" w:hint="cs"/>
          <w:sz w:val="32"/>
          <w:szCs w:val="32"/>
          <w:cs/>
        </w:rPr>
        <w:t>ที่เหมาะสมกับเป้าหมายเฉพาะและบริบทของจังหวัด</w:t>
      </w:r>
    </w:p>
    <w:p w14:paraId="64C82B33" w14:textId="20700A76" w:rsidR="000100C0" w:rsidRPr="000443AF" w:rsidRDefault="003551DD" w:rsidP="00AA0D6D">
      <w:pPr>
        <w:pStyle w:val="FootnoteText"/>
        <w:ind w:firstLine="720"/>
        <w:rPr>
          <w:rFonts w:ascii="TH SarabunPSK" w:hAnsi="TH SarabunPSK" w:cs="TH SarabunPSK"/>
          <w:sz w:val="32"/>
          <w:szCs w:val="32"/>
        </w:rPr>
      </w:pPr>
      <w:r w:rsidRPr="000443AF">
        <w:rPr>
          <w:rFonts w:ascii="TH SarabunPSK" w:hAnsi="TH SarabunPSK" w:cs="TH SarabunPSK"/>
          <w:sz w:val="32"/>
          <w:szCs w:val="32"/>
        </w:rPr>
        <w:t xml:space="preserve">- </w:t>
      </w:r>
      <w:r w:rsidR="00127C60" w:rsidRPr="000443AF">
        <w:rPr>
          <w:rFonts w:ascii="TH SarabunPSK" w:hAnsi="TH SarabunPSK" w:cs="TH SarabunPSK"/>
          <w:sz w:val="32"/>
          <w:szCs w:val="32"/>
          <w:cs/>
        </w:rPr>
        <w:t>วางแผนและกำหนดแนวทางการดำเนินงาน</w:t>
      </w:r>
      <w:r w:rsidR="004D461F" w:rsidRPr="000443AF">
        <w:rPr>
          <w:rFonts w:ascii="TH SarabunPSK" w:hAnsi="TH SarabunPSK" w:cs="TH SarabunPSK" w:hint="cs"/>
          <w:sz w:val="32"/>
          <w:szCs w:val="32"/>
          <w:cs/>
        </w:rPr>
        <w:t>ร่วม</w:t>
      </w:r>
      <w:r w:rsidR="00127C60" w:rsidRPr="000443AF">
        <w:rPr>
          <w:rFonts w:ascii="TH SarabunPSK" w:hAnsi="TH SarabunPSK" w:cs="TH SarabunPSK"/>
          <w:sz w:val="32"/>
          <w:szCs w:val="32"/>
          <w:cs/>
        </w:rPr>
        <w:t>กับพื้นที่ที่รับผิดชอบในการ</w:t>
      </w:r>
      <w:r w:rsidR="000100C0" w:rsidRPr="000443AF">
        <w:rPr>
          <w:rFonts w:ascii="TH SarabunPSK" w:hAnsi="TH SarabunPSK" w:cs="TH SarabunPSK"/>
          <w:sz w:val="32"/>
          <w:szCs w:val="32"/>
          <w:cs/>
        </w:rPr>
        <w:t>ป้องกันแก้ไขปัญหาฆ่าตัวตายระดับจังหวัด</w:t>
      </w:r>
      <w:r w:rsidR="000100C0" w:rsidRPr="000443AF">
        <w:rPr>
          <w:rFonts w:ascii="TH SarabunPSK" w:hAnsi="TH SarabunPSK" w:cs="TH SarabunPSK" w:hint="cs"/>
          <w:sz w:val="32"/>
          <w:szCs w:val="32"/>
          <w:cs/>
        </w:rPr>
        <w:t xml:space="preserve"> </w:t>
      </w:r>
    </w:p>
    <w:p w14:paraId="3B60AA89" w14:textId="5F34E786" w:rsidR="00AD217C" w:rsidRPr="000443AF" w:rsidRDefault="00127C60" w:rsidP="00AA0D6D">
      <w:pPr>
        <w:pStyle w:val="FootnoteText"/>
        <w:ind w:firstLine="720"/>
        <w:rPr>
          <w:rFonts w:ascii="TH SarabunPSK" w:hAnsi="TH SarabunPSK" w:cs="TH SarabunPSK"/>
          <w:sz w:val="32"/>
          <w:szCs w:val="32"/>
        </w:rPr>
      </w:pPr>
      <w:r w:rsidRPr="000443AF">
        <w:rPr>
          <w:rFonts w:ascii="TH SarabunPSK" w:hAnsi="TH SarabunPSK" w:cs="TH SarabunPSK"/>
          <w:sz w:val="32"/>
          <w:szCs w:val="32"/>
        </w:rPr>
        <w:t xml:space="preserve">- </w:t>
      </w:r>
      <w:r w:rsidR="00AD217C" w:rsidRPr="000443AF">
        <w:rPr>
          <w:rFonts w:ascii="TH SarabunPSK" w:hAnsi="TH SarabunPSK" w:cs="TH SarabunPSK"/>
          <w:sz w:val="32"/>
          <w:szCs w:val="32"/>
          <w:cs/>
        </w:rPr>
        <w:t>ให้การสนับสนุนและผลักดันให้เกิดกิจกรรมและโครงการดำเนินงานป้องกันแก้ไขปัญหาฆ่าตัวตายระดับจังหวัด</w:t>
      </w:r>
      <w:r w:rsidR="00AD217C" w:rsidRPr="000443AF">
        <w:rPr>
          <w:rFonts w:ascii="TH SarabunPSK" w:hAnsi="TH SarabunPSK" w:cs="TH SarabunPSK"/>
          <w:sz w:val="32"/>
          <w:szCs w:val="32"/>
        </w:rPr>
        <w:t xml:space="preserve"> </w:t>
      </w:r>
      <w:r w:rsidR="00AD217C" w:rsidRPr="000443AF">
        <w:rPr>
          <w:rFonts w:ascii="TH SarabunPSK" w:hAnsi="TH SarabunPSK" w:cs="TH SarabunPSK"/>
          <w:sz w:val="32"/>
          <w:szCs w:val="32"/>
          <w:cs/>
        </w:rPr>
        <w:t>ในหน่วยบริการสาธารณสุข</w:t>
      </w:r>
      <w:r w:rsidR="00737E99" w:rsidRPr="000443AF">
        <w:rPr>
          <w:rFonts w:ascii="TH SarabunPSK" w:hAnsi="TH SarabunPSK" w:cs="TH SarabunPSK"/>
          <w:sz w:val="32"/>
          <w:szCs w:val="32"/>
          <w:cs/>
        </w:rPr>
        <w:t xml:space="preserve"> / สถาบันการศึกษา</w:t>
      </w:r>
      <w:r w:rsidR="006D5FBA" w:rsidRPr="000443AF">
        <w:rPr>
          <w:rFonts w:ascii="TH SarabunPSK" w:hAnsi="TH SarabunPSK" w:cs="TH SarabunPSK" w:hint="cs"/>
          <w:sz w:val="32"/>
          <w:szCs w:val="32"/>
          <w:cs/>
        </w:rPr>
        <w:t xml:space="preserve"> </w:t>
      </w:r>
      <w:r w:rsidR="006D5FBA" w:rsidRPr="000443AF">
        <w:rPr>
          <w:rFonts w:ascii="TH SarabunPSK" w:hAnsi="TH SarabunPSK" w:cs="TH SarabunPSK"/>
          <w:sz w:val="32"/>
          <w:szCs w:val="32"/>
        </w:rPr>
        <w:t>/setting</w:t>
      </w:r>
      <w:r w:rsidR="006D5FBA" w:rsidRPr="000443AF">
        <w:rPr>
          <w:rFonts w:ascii="TH SarabunPSK" w:hAnsi="TH SarabunPSK" w:cs="TH SarabunPSK" w:hint="cs"/>
          <w:sz w:val="32"/>
          <w:szCs w:val="32"/>
          <w:cs/>
        </w:rPr>
        <w:t>อื่นที่เหมาะสมกับบริบทใน</w:t>
      </w:r>
      <w:r w:rsidR="00AD217C" w:rsidRPr="000443AF">
        <w:rPr>
          <w:rFonts w:ascii="TH SarabunPSK" w:hAnsi="TH SarabunPSK" w:cs="TH SarabunPSK"/>
          <w:sz w:val="32"/>
          <w:szCs w:val="32"/>
          <w:cs/>
        </w:rPr>
        <w:t xml:space="preserve">พื้นที่รับผิดชอบ </w:t>
      </w:r>
    </w:p>
    <w:p w14:paraId="1F724628" w14:textId="62B3BE98" w:rsidR="001A7D60" w:rsidRPr="00BA0EAB" w:rsidRDefault="001A7D60" w:rsidP="00AA0D6D">
      <w:pPr>
        <w:pStyle w:val="FootnoteText"/>
        <w:ind w:firstLine="720"/>
        <w:rPr>
          <w:rFonts w:ascii="TH SarabunPSK" w:hAnsi="TH SarabunPSK" w:cs="TH SarabunPSK"/>
          <w:spacing w:val="-4"/>
          <w:sz w:val="32"/>
          <w:szCs w:val="32"/>
          <w:cs/>
        </w:rPr>
      </w:pPr>
      <w:r w:rsidRPr="00BA0EAB">
        <w:rPr>
          <w:rFonts w:ascii="TH SarabunPSK" w:hAnsi="TH SarabunPSK" w:cs="TH SarabunPSK"/>
          <w:sz w:val="32"/>
          <w:szCs w:val="32"/>
          <w:cs/>
        </w:rPr>
        <w:t xml:space="preserve">- </w:t>
      </w:r>
      <w:r w:rsidR="00C9292D" w:rsidRPr="00BA0EAB">
        <w:rPr>
          <w:rFonts w:ascii="TH SarabunPSK" w:hAnsi="TH SarabunPSK" w:cs="TH SarabunPSK" w:hint="cs"/>
          <w:sz w:val="32"/>
          <w:szCs w:val="32"/>
          <w:cs/>
        </w:rPr>
        <w:t xml:space="preserve">หน่วยบริการจิตเวช </w:t>
      </w:r>
      <w:r w:rsidR="00C9292D" w:rsidRPr="00BA0EAB">
        <w:rPr>
          <w:rFonts w:ascii="TH SarabunPSK" w:hAnsi="TH SarabunPSK" w:cs="TH SarabunPSK"/>
          <w:sz w:val="32"/>
          <w:szCs w:val="32"/>
          <w:cs/>
        </w:rPr>
        <w:t xml:space="preserve">หน่วยบริการจิตเวชเด็ก </w:t>
      </w:r>
      <w:r w:rsidR="00C9292D" w:rsidRPr="00BA0EAB">
        <w:rPr>
          <w:rFonts w:ascii="TH SarabunPSK" w:hAnsi="TH SarabunPSK" w:cs="TH SarabunPSK" w:hint="cs"/>
          <w:sz w:val="32"/>
          <w:szCs w:val="32"/>
          <w:cs/>
        </w:rPr>
        <w:t>และ</w:t>
      </w:r>
      <w:r w:rsidR="00C9292D" w:rsidRPr="00BA0EAB">
        <w:rPr>
          <w:rFonts w:ascii="TH SarabunPSK" w:hAnsi="TH SarabunPSK" w:cs="TH SarabunPSK"/>
          <w:sz w:val="32"/>
          <w:szCs w:val="32"/>
          <w:cs/>
        </w:rPr>
        <w:t xml:space="preserve">ศูนย์สุขภาพจิต </w:t>
      </w:r>
      <w:r w:rsidRPr="00BA0EAB">
        <w:rPr>
          <w:rFonts w:ascii="TH SarabunPSK" w:hAnsi="TH SarabunPSK" w:cs="TH SarabunPSK"/>
          <w:sz w:val="32"/>
          <w:szCs w:val="32"/>
          <w:cs/>
        </w:rPr>
        <w:t>ประชุมร่วมกับทีมสุขภาพจิต</w:t>
      </w:r>
      <w:r w:rsidRPr="00BA0EAB">
        <w:rPr>
          <w:rFonts w:ascii="TH SarabunPSK" w:hAnsi="TH SarabunPSK" w:cs="TH SarabunPSK"/>
          <w:spacing w:val="-4"/>
          <w:sz w:val="32"/>
          <w:szCs w:val="32"/>
          <w:cs/>
        </w:rPr>
        <w:t xml:space="preserve">ของจังหวัดจัดประชุม </w:t>
      </w:r>
      <w:r w:rsidRPr="00BA0EAB">
        <w:rPr>
          <w:rFonts w:ascii="TH SarabunPSK" w:hAnsi="TH SarabunPSK" w:cs="TH SarabunPSK"/>
          <w:spacing w:val="-4"/>
          <w:sz w:val="32"/>
          <w:szCs w:val="32"/>
        </w:rPr>
        <w:t xml:space="preserve">conference </w:t>
      </w:r>
      <w:r w:rsidRPr="00BA0EAB">
        <w:rPr>
          <w:rFonts w:ascii="TH SarabunPSK" w:hAnsi="TH SarabunPSK" w:cs="TH SarabunPSK"/>
          <w:spacing w:val="-4"/>
          <w:sz w:val="32"/>
          <w:szCs w:val="32"/>
          <w:cs/>
        </w:rPr>
        <w:t>สำหรับแก้ไขปัญหาการสอบสวนกรณีฆ่าตัวตาย อย่างน้อยไตรมาส</w:t>
      </w:r>
      <w:r w:rsidR="00963DCC" w:rsidRPr="00BA0EAB">
        <w:rPr>
          <w:rFonts w:ascii="TH SarabunPSK" w:hAnsi="TH SarabunPSK" w:cs="TH SarabunPSK" w:hint="cs"/>
          <w:spacing w:val="-4"/>
          <w:sz w:val="32"/>
          <w:szCs w:val="32"/>
          <w:cs/>
        </w:rPr>
        <w:t xml:space="preserve"> </w:t>
      </w:r>
      <w:r w:rsidRPr="00BA0EAB">
        <w:rPr>
          <w:rFonts w:ascii="TH SarabunPSK" w:hAnsi="TH SarabunPSK" w:cs="TH SarabunPSK"/>
          <w:spacing w:val="-4"/>
          <w:sz w:val="32"/>
          <w:szCs w:val="32"/>
          <w:cs/>
        </w:rPr>
        <w:t>ละ</w:t>
      </w:r>
      <w:r w:rsidR="00963DCC" w:rsidRPr="00BA0EAB">
        <w:rPr>
          <w:rFonts w:ascii="TH SarabunPSK" w:hAnsi="TH SarabunPSK" w:cs="TH SarabunPSK" w:hint="cs"/>
          <w:spacing w:val="-4"/>
          <w:sz w:val="32"/>
          <w:szCs w:val="32"/>
          <w:cs/>
        </w:rPr>
        <w:t xml:space="preserve"> </w:t>
      </w:r>
      <w:r w:rsidRPr="00BA0EAB">
        <w:rPr>
          <w:rFonts w:ascii="TH SarabunPSK" w:hAnsi="TH SarabunPSK" w:cs="TH SarabunPSK"/>
          <w:spacing w:val="-4"/>
          <w:sz w:val="32"/>
          <w:szCs w:val="32"/>
          <w:cs/>
        </w:rPr>
        <w:t>1ครั้ง</w:t>
      </w:r>
    </w:p>
    <w:p w14:paraId="1AC07B08" w14:textId="03143EE1" w:rsidR="00127C60" w:rsidRPr="00BA0EAB" w:rsidRDefault="00AD217C" w:rsidP="00AA0D6D">
      <w:pPr>
        <w:pStyle w:val="FootnoteText"/>
        <w:ind w:firstLine="720"/>
        <w:rPr>
          <w:rFonts w:ascii="TH SarabunPSK" w:hAnsi="TH SarabunPSK" w:cs="TH SarabunPSK"/>
          <w:sz w:val="32"/>
          <w:szCs w:val="32"/>
        </w:rPr>
      </w:pPr>
      <w:r w:rsidRPr="00BA0EAB">
        <w:rPr>
          <w:rFonts w:ascii="TH SarabunPSK" w:hAnsi="TH SarabunPSK" w:cs="TH SarabunPSK"/>
          <w:sz w:val="32"/>
          <w:szCs w:val="32"/>
          <w:cs/>
        </w:rPr>
        <w:t xml:space="preserve"> </w:t>
      </w:r>
      <w:r w:rsidR="00127C60" w:rsidRPr="00BA0EAB">
        <w:rPr>
          <w:rFonts w:ascii="TH SarabunPSK" w:hAnsi="TH SarabunPSK" w:cs="TH SarabunPSK"/>
          <w:sz w:val="32"/>
          <w:szCs w:val="32"/>
        </w:rPr>
        <w:t xml:space="preserve">- </w:t>
      </w:r>
      <w:r w:rsidR="00127C60" w:rsidRPr="00BA0EAB">
        <w:rPr>
          <w:rFonts w:ascii="TH SarabunPSK" w:hAnsi="TH SarabunPSK" w:cs="TH SarabunPSK"/>
          <w:sz w:val="32"/>
          <w:szCs w:val="32"/>
          <w:cs/>
        </w:rPr>
        <w:t>วิเคราะห์</w:t>
      </w:r>
      <w:r w:rsidR="00BB30E4" w:rsidRPr="00BA0EAB">
        <w:rPr>
          <w:rFonts w:ascii="TH SarabunPSK" w:hAnsi="TH SarabunPSK" w:cs="TH SarabunPSK"/>
          <w:sz w:val="32"/>
          <w:szCs w:val="32"/>
          <w:cs/>
        </w:rPr>
        <w:t>ข้อมูล</w:t>
      </w:r>
      <w:r w:rsidR="00BB30E4" w:rsidRPr="006D5FBA">
        <w:rPr>
          <w:rFonts w:ascii="TH SarabunPSK" w:hAnsi="TH SarabunPSK" w:cs="TH SarabunPSK"/>
          <w:color w:val="0000FF"/>
          <w:sz w:val="32"/>
          <w:szCs w:val="32"/>
          <w:cs/>
        </w:rPr>
        <w:t xml:space="preserve"> </w:t>
      </w:r>
      <w:r w:rsidR="00BB30E4" w:rsidRPr="00BA0EAB">
        <w:rPr>
          <w:rFonts w:ascii="TH SarabunPSK" w:hAnsi="TH SarabunPSK" w:cs="TH SarabunPSK"/>
          <w:sz w:val="32"/>
          <w:szCs w:val="32"/>
          <w:cs/>
        </w:rPr>
        <w:t xml:space="preserve">และประเมินผลการดำเนินงาน แต่ละมาตรการ รวมทั้ง </w:t>
      </w:r>
      <w:r w:rsidR="00127C60" w:rsidRPr="00BA0EAB">
        <w:rPr>
          <w:rFonts w:ascii="TH SarabunPSK" w:hAnsi="TH SarabunPSK" w:cs="TH SarabunPSK"/>
          <w:sz w:val="32"/>
          <w:szCs w:val="32"/>
          <w:cs/>
        </w:rPr>
        <w:t>ปัญหา อุปสรรค และ</w:t>
      </w:r>
      <w:r w:rsidR="00B37FBC" w:rsidRPr="00BA0EAB">
        <w:rPr>
          <w:rFonts w:ascii="TH SarabunPSK" w:hAnsi="TH SarabunPSK" w:cs="TH SarabunPSK" w:hint="cs"/>
          <w:sz w:val="32"/>
          <w:szCs w:val="32"/>
          <w:cs/>
        </w:rPr>
        <w:t>ข้</w:t>
      </w:r>
      <w:r w:rsidR="00B37FBC" w:rsidRPr="00BA0EAB">
        <w:rPr>
          <w:rFonts w:ascii="TH SarabunPSK" w:hAnsi="TH SarabunPSK" w:cs="TH SarabunPSK"/>
          <w:sz w:val="32"/>
          <w:szCs w:val="32"/>
          <w:cs/>
        </w:rPr>
        <w:t>อ</w:t>
      </w:r>
      <w:r w:rsidR="00127C60" w:rsidRPr="00BA0EAB">
        <w:rPr>
          <w:rFonts w:ascii="TH SarabunPSK" w:hAnsi="TH SarabunPSK" w:cs="TH SarabunPSK"/>
          <w:sz w:val="32"/>
          <w:szCs w:val="32"/>
          <w:cs/>
        </w:rPr>
        <w:t>เสนอแนะแก้ไขในดำเนินงาน</w:t>
      </w:r>
      <w:r w:rsidR="00737E99" w:rsidRPr="00BA0EAB">
        <w:rPr>
          <w:rFonts w:ascii="TH SarabunPSK" w:hAnsi="TH SarabunPSK" w:cs="TH SarabunPSK"/>
          <w:sz w:val="32"/>
          <w:szCs w:val="32"/>
          <w:cs/>
        </w:rPr>
        <w:t xml:space="preserve">ตามมาตรการที่ระบุไว้ </w:t>
      </w:r>
      <w:r w:rsidR="00BB30E4" w:rsidRPr="00BA0EAB">
        <w:rPr>
          <w:rFonts w:ascii="TH SarabunPSK" w:hAnsi="TH SarabunPSK" w:cs="TH SarabunPSK"/>
          <w:sz w:val="32"/>
          <w:szCs w:val="32"/>
          <w:cs/>
        </w:rPr>
        <w:t xml:space="preserve">  </w:t>
      </w:r>
      <w:r w:rsidR="00737E99" w:rsidRPr="00BA0EAB">
        <w:rPr>
          <w:rFonts w:ascii="TH SarabunPSK" w:hAnsi="TH SarabunPSK" w:cs="TH SarabunPSK"/>
          <w:sz w:val="32"/>
          <w:szCs w:val="32"/>
          <w:cs/>
        </w:rPr>
        <w:t>ทั้งใน</w:t>
      </w:r>
      <w:r w:rsidR="00127C60" w:rsidRPr="00BA0EAB">
        <w:rPr>
          <w:rFonts w:ascii="TH SarabunPSK" w:hAnsi="TH SarabunPSK" w:cs="TH SarabunPSK"/>
          <w:sz w:val="32"/>
          <w:szCs w:val="32"/>
          <w:cs/>
        </w:rPr>
        <w:t>ระดับเขต / จังหวัด</w:t>
      </w:r>
      <w:r w:rsidR="00BB30E4" w:rsidRPr="00BA0EAB">
        <w:rPr>
          <w:rFonts w:ascii="TH SarabunPSK" w:hAnsi="TH SarabunPSK" w:cs="TH SarabunPSK"/>
          <w:sz w:val="32"/>
          <w:szCs w:val="32"/>
        </w:rPr>
        <w:t xml:space="preserve"> </w:t>
      </w:r>
    </w:p>
    <w:p w14:paraId="5F868A6B" w14:textId="64949D08" w:rsidR="003551DD" w:rsidRPr="00BA0EAB" w:rsidRDefault="003551DD" w:rsidP="00AA0D6D">
      <w:pPr>
        <w:pStyle w:val="FootnoteText"/>
        <w:ind w:firstLine="720"/>
        <w:rPr>
          <w:rFonts w:ascii="TH SarabunPSK" w:hAnsi="TH SarabunPSK" w:cs="TH SarabunPSK"/>
          <w:sz w:val="32"/>
          <w:szCs w:val="32"/>
        </w:rPr>
      </w:pPr>
      <w:r w:rsidRPr="00BA0EAB">
        <w:rPr>
          <w:rFonts w:ascii="TH SarabunPSK" w:hAnsi="TH SarabunPSK" w:cs="TH SarabunPSK"/>
          <w:spacing w:val="-2"/>
          <w:sz w:val="32"/>
          <w:szCs w:val="32"/>
        </w:rPr>
        <w:t xml:space="preserve">- </w:t>
      </w:r>
      <w:r w:rsidR="00BB30E4" w:rsidRPr="00BA0EAB">
        <w:rPr>
          <w:rFonts w:ascii="TH SarabunPSK" w:hAnsi="TH SarabunPSK" w:cs="TH SarabunPSK"/>
          <w:spacing w:val="-2"/>
          <w:sz w:val="32"/>
          <w:szCs w:val="32"/>
          <w:cs/>
        </w:rPr>
        <w:t>ร่วม</w:t>
      </w:r>
      <w:r w:rsidR="00737E99" w:rsidRPr="00BA0EAB">
        <w:rPr>
          <w:rFonts w:ascii="TH SarabunPSK" w:hAnsi="TH SarabunPSK" w:cs="TH SarabunPSK"/>
          <w:spacing w:val="-2"/>
          <w:sz w:val="32"/>
          <w:szCs w:val="32"/>
          <w:cs/>
        </w:rPr>
        <w:t>ติดตาม กำกับรวบรวมรายงานความก้าวหน้า จัดทำ และส่งผลการดำเนินงานตามรอบ</w:t>
      </w:r>
      <w:r w:rsidR="00B37FBC" w:rsidRPr="00BA0EAB">
        <w:rPr>
          <w:rFonts w:ascii="TH SarabunPSK" w:hAnsi="TH SarabunPSK" w:cs="TH SarabunPSK" w:hint="cs"/>
          <w:spacing w:val="-2"/>
          <w:sz w:val="32"/>
          <w:szCs w:val="32"/>
          <w:cs/>
        </w:rPr>
        <w:t>ร</w:t>
      </w:r>
      <w:r w:rsidR="00737E99" w:rsidRPr="00BA0EAB">
        <w:rPr>
          <w:rFonts w:ascii="TH SarabunPSK" w:hAnsi="TH SarabunPSK" w:cs="TH SarabunPSK"/>
          <w:spacing w:val="-2"/>
          <w:sz w:val="32"/>
          <w:szCs w:val="32"/>
          <w:cs/>
        </w:rPr>
        <w:t>ะยะเวลา</w:t>
      </w:r>
      <w:r w:rsidR="00737E99" w:rsidRPr="00BA0EAB">
        <w:rPr>
          <w:rFonts w:ascii="TH SarabunPSK" w:hAnsi="TH SarabunPSK" w:cs="TH SarabunPSK"/>
          <w:sz w:val="32"/>
          <w:szCs w:val="32"/>
          <w:cs/>
        </w:rPr>
        <w:t>การรายงานตามเนื้อหาของตัวชี้วัดในภาพรวม</w:t>
      </w:r>
    </w:p>
    <w:p w14:paraId="477921B5" w14:textId="77777777" w:rsidR="00D73673" w:rsidRPr="00BA0EAB" w:rsidRDefault="00127C60" w:rsidP="00127C60">
      <w:pPr>
        <w:pStyle w:val="FootnoteText"/>
        <w:ind w:left="720"/>
        <w:rPr>
          <w:rFonts w:ascii="TH SarabunPSK" w:hAnsi="TH SarabunPSK" w:cs="TH SarabunPSK"/>
          <w:sz w:val="32"/>
          <w:szCs w:val="32"/>
        </w:rPr>
      </w:pPr>
      <w:r w:rsidRPr="00BA0EAB">
        <w:rPr>
          <w:rFonts w:ascii="TH SarabunPSK" w:hAnsi="TH SarabunPSK" w:cs="TH SarabunPSK"/>
          <w:sz w:val="32"/>
          <w:szCs w:val="32"/>
        </w:rPr>
        <w:t xml:space="preserve">- </w:t>
      </w:r>
      <w:r w:rsidRPr="00BA0EAB">
        <w:rPr>
          <w:rFonts w:ascii="TH SarabunPSK" w:hAnsi="TH SarabunPSK" w:cs="TH SarabunPSK"/>
          <w:sz w:val="32"/>
          <w:szCs w:val="32"/>
          <w:cs/>
        </w:rPr>
        <w:t>ส่งเสริมหน่วยงานในพื้นที่ที่รับผิดชอบและหน่วยงานที่เกี่ยวข้องในการเผยแพร่ผลงานและแนวทาง</w:t>
      </w:r>
    </w:p>
    <w:p w14:paraId="0D0EF9BE" w14:textId="77777777" w:rsidR="00127C60" w:rsidRPr="00BA0EAB" w:rsidRDefault="00127C60" w:rsidP="00D73673">
      <w:pPr>
        <w:pStyle w:val="FootnoteText"/>
        <w:rPr>
          <w:rFonts w:ascii="TH SarabunPSK" w:hAnsi="TH SarabunPSK" w:cs="TH SarabunPSK"/>
          <w:sz w:val="32"/>
          <w:szCs w:val="32"/>
        </w:rPr>
      </w:pPr>
      <w:r w:rsidRPr="00BA0EAB">
        <w:rPr>
          <w:rFonts w:ascii="TH SarabunPSK" w:hAnsi="TH SarabunPSK" w:cs="TH SarabunPSK"/>
          <w:sz w:val="32"/>
          <w:szCs w:val="32"/>
          <w:cs/>
        </w:rPr>
        <w:t>ดำเนินงานให้เกิดประโยชน์ต่อไป</w:t>
      </w:r>
    </w:p>
    <w:p w14:paraId="128FB176" w14:textId="4B7C640E" w:rsidR="00127C60" w:rsidRPr="00A16AA9" w:rsidRDefault="00127C60" w:rsidP="00AA0D6D">
      <w:pPr>
        <w:pStyle w:val="FootnoteText"/>
        <w:ind w:firstLine="720"/>
        <w:rPr>
          <w:rFonts w:ascii="TH SarabunPSK" w:hAnsi="TH SarabunPSK" w:cs="TH SarabunPSK"/>
          <w:color w:val="000000"/>
          <w:sz w:val="32"/>
          <w:szCs w:val="32"/>
        </w:rPr>
      </w:pPr>
      <w:r w:rsidRPr="00BA0EAB">
        <w:rPr>
          <w:rFonts w:ascii="TH SarabunPSK" w:hAnsi="TH SarabunPSK" w:cs="TH SarabunPSK"/>
          <w:sz w:val="32"/>
          <w:szCs w:val="32"/>
        </w:rPr>
        <w:t xml:space="preserve">- </w:t>
      </w:r>
      <w:r w:rsidRPr="00BA0EAB">
        <w:rPr>
          <w:rFonts w:ascii="TH SarabunPSK" w:hAnsi="TH SarabunPSK" w:cs="TH SarabunPSK"/>
          <w:sz w:val="32"/>
          <w:szCs w:val="32"/>
          <w:cs/>
        </w:rPr>
        <w:t>การจัดส่งรายงาน ขอให้</w:t>
      </w:r>
      <w:r w:rsidR="00AD217C" w:rsidRPr="00BA0EAB">
        <w:rPr>
          <w:rFonts w:ascii="TH SarabunPSK" w:hAnsi="TH SarabunPSK" w:cs="TH SarabunPSK"/>
          <w:sz w:val="32"/>
          <w:szCs w:val="32"/>
          <w:cs/>
        </w:rPr>
        <w:t xml:space="preserve"> หน่วยบริการจิตเวช 14 แห่ง ศูนย์สุขภาพจิตที่ 1 </w:t>
      </w:r>
      <w:r w:rsidR="00A16AA9" w:rsidRPr="00BA0EAB">
        <w:rPr>
          <w:rFonts w:ascii="TH SarabunPSK" w:hAnsi="TH SarabunPSK" w:cs="TH SarabunPSK" w:hint="cs"/>
          <w:sz w:val="32"/>
          <w:szCs w:val="32"/>
          <w:cs/>
        </w:rPr>
        <w:t>-</w:t>
      </w:r>
      <w:r w:rsidR="00AD217C" w:rsidRPr="00BA0EAB">
        <w:rPr>
          <w:rFonts w:ascii="TH SarabunPSK" w:hAnsi="TH SarabunPSK" w:cs="TH SarabunPSK"/>
          <w:sz w:val="32"/>
          <w:szCs w:val="32"/>
          <w:cs/>
        </w:rPr>
        <w:t xml:space="preserve"> 13 และหน่วยบริการ</w:t>
      </w:r>
      <w:r w:rsidR="00B37FBC" w:rsidRPr="00BA0EAB">
        <w:rPr>
          <w:rFonts w:ascii="TH SarabunPSK" w:hAnsi="TH SarabunPSK" w:cs="TH SarabunPSK" w:hint="cs"/>
          <w:sz w:val="32"/>
          <w:szCs w:val="32"/>
          <w:cs/>
        </w:rPr>
        <w:t>จิ</w:t>
      </w:r>
      <w:r w:rsidR="00AD217C" w:rsidRPr="00BA0EAB">
        <w:rPr>
          <w:rFonts w:ascii="TH SarabunPSK" w:hAnsi="TH SarabunPSK" w:cs="TH SarabunPSK"/>
          <w:sz w:val="32"/>
          <w:szCs w:val="32"/>
          <w:cs/>
        </w:rPr>
        <w:t>ตเวชเด็ก 6</w:t>
      </w:r>
      <w:r w:rsidR="00A16AA9" w:rsidRPr="00BA0EAB">
        <w:rPr>
          <w:rFonts w:ascii="TH SarabunPSK" w:hAnsi="TH SarabunPSK" w:cs="TH SarabunPSK" w:hint="cs"/>
          <w:sz w:val="32"/>
          <w:szCs w:val="32"/>
          <w:cs/>
        </w:rPr>
        <w:t xml:space="preserve"> </w:t>
      </w:r>
      <w:r w:rsidR="00AD217C" w:rsidRPr="00BA0EAB">
        <w:rPr>
          <w:rFonts w:ascii="TH SarabunPSK" w:hAnsi="TH SarabunPSK" w:cs="TH SarabunPSK"/>
          <w:sz w:val="32"/>
          <w:szCs w:val="32"/>
          <w:cs/>
        </w:rPr>
        <w:t xml:space="preserve">แห่ง </w:t>
      </w:r>
      <w:r w:rsidR="00B37FBC" w:rsidRPr="00BA0EAB">
        <w:rPr>
          <w:rFonts w:ascii="TH SarabunPSK" w:hAnsi="TH SarabunPSK" w:cs="TH SarabunPSK" w:hint="cs"/>
          <w:sz w:val="32"/>
          <w:szCs w:val="32"/>
          <w:cs/>
        </w:rPr>
        <w:t>ต้อง</w:t>
      </w:r>
      <w:r w:rsidRPr="00BA0EAB">
        <w:rPr>
          <w:rFonts w:ascii="TH SarabunPSK" w:hAnsi="TH SarabunPSK" w:cs="TH SarabunPSK"/>
          <w:sz w:val="32"/>
          <w:szCs w:val="32"/>
          <w:cs/>
        </w:rPr>
        <w:t>จัดทำ</w:t>
      </w:r>
      <w:r w:rsidRPr="00A16AA9">
        <w:rPr>
          <w:rFonts w:ascii="TH SarabunPSK" w:hAnsi="TH SarabunPSK" w:cs="TH SarabunPSK"/>
          <w:color w:val="000000"/>
          <w:sz w:val="32"/>
          <w:szCs w:val="32"/>
          <w:cs/>
        </w:rPr>
        <w:t xml:space="preserve">รายงานส่งให้แก่ </w:t>
      </w:r>
      <w:r w:rsidRPr="00A16AA9">
        <w:rPr>
          <w:rFonts w:ascii="TH SarabunPSK" w:hAnsi="TH SarabunPSK" w:cs="TH SarabunPSK"/>
          <w:color w:val="000000"/>
          <w:sz w:val="32"/>
          <w:szCs w:val="32"/>
        </w:rPr>
        <w:t>PM (</w:t>
      </w:r>
      <w:r w:rsidRPr="00A16AA9">
        <w:rPr>
          <w:rFonts w:ascii="TH SarabunPSK" w:hAnsi="TH SarabunPSK" w:cs="TH SarabunPSK"/>
          <w:color w:val="000000"/>
          <w:sz w:val="32"/>
          <w:szCs w:val="32"/>
          <w:cs/>
        </w:rPr>
        <w:t xml:space="preserve">โรงพยาบาลจิตเวชขอนแก่นราชนครินทร์) </w:t>
      </w:r>
    </w:p>
    <w:p w14:paraId="643C309F" w14:textId="6631A73A" w:rsidR="002C35DC" w:rsidRDefault="002C35DC" w:rsidP="002F4E4D">
      <w:pPr>
        <w:pStyle w:val="FootnoteText"/>
        <w:rPr>
          <w:rFonts w:ascii="Browallia New" w:hAnsi="Browallia New" w:cs="Browallia New"/>
          <w:b/>
          <w:bCs/>
          <w:color w:val="000000"/>
        </w:rPr>
      </w:pPr>
    </w:p>
    <w:p w14:paraId="19E95395" w14:textId="27384A1B" w:rsidR="004175CB" w:rsidRDefault="004175CB" w:rsidP="002F4E4D">
      <w:pPr>
        <w:pStyle w:val="FootnoteText"/>
        <w:rPr>
          <w:rFonts w:ascii="Browallia New" w:hAnsi="Browallia New" w:cs="Browallia New"/>
          <w:b/>
          <w:bCs/>
          <w:color w:val="000000"/>
        </w:rPr>
      </w:pPr>
    </w:p>
    <w:p w14:paraId="357FB285" w14:textId="7EF06171" w:rsidR="004175CB" w:rsidRDefault="004175CB" w:rsidP="002F4E4D">
      <w:pPr>
        <w:pStyle w:val="FootnoteText"/>
        <w:rPr>
          <w:rFonts w:ascii="Browallia New" w:hAnsi="Browallia New" w:cs="Browallia New"/>
          <w:b/>
          <w:bCs/>
          <w:color w:val="000000"/>
        </w:rPr>
      </w:pPr>
    </w:p>
    <w:p w14:paraId="66D7370A" w14:textId="77777777" w:rsidR="004175CB" w:rsidRDefault="004175CB" w:rsidP="002F4E4D">
      <w:pPr>
        <w:pStyle w:val="FootnoteText"/>
        <w:rPr>
          <w:rFonts w:ascii="Browallia New" w:hAnsi="Browallia New" w:cs="Browallia New"/>
          <w:b/>
          <w:bCs/>
          <w:color w:val="000000"/>
        </w:rPr>
      </w:pPr>
    </w:p>
    <w:p w14:paraId="08E65437" w14:textId="3BD75D38" w:rsidR="00923E62" w:rsidRPr="00F44E20" w:rsidRDefault="008E43FC" w:rsidP="00F44E20">
      <w:pPr>
        <w:pStyle w:val="FootnoteText"/>
        <w:rPr>
          <w:rFonts w:ascii="TH SarabunPSK" w:eastAsia="Calibri" w:hAnsi="TH SarabunPSK" w:cs="TH SarabunPSK"/>
          <w:b/>
          <w:bCs/>
          <w:color w:val="000000"/>
          <w:sz w:val="32"/>
          <w:szCs w:val="32"/>
        </w:rPr>
      </w:pPr>
      <w:r w:rsidRPr="00F44E20">
        <w:rPr>
          <w:rFonts w:ascii="TH SarabunPSK" w:hAnsi="TH SarabunPSK" w:cs="TH SarabunPSK"/>
          <w:b/>
          <w:bCs/>
          <w:color w:val="000000"/>
          <w:sz w:val="32"/>
          <w:szCs w:val="32"/>
          <w:cs/>
        </w:rPr>
        <w:lastRenderedPageBreak/>
        <w:t>(</w:t>
      </w:r>
      <w:r w:rsidR="00923E62" w:rsidRPr="00F44E20">
        <w:rPr>
          <w:rFonts w:ascii="TH SarabunPSK" w:hAnsi="TH SarabunPSK" w:cs="TH SarabunPSK"/>
          <w:b/>
          <w:bCs/>
          <w:color w:val="000000"/>
          <w:sz w:val="32"/>
          <w:szCs w:val="32"/>
          <w:cs/>
        </w:rPr>
        <w:t>1</w:t>
      </w:r>
      <w:r w:rsidR="00FB04FC" w:rsidRPr="00F44E20">
        <w:rPr>
          <w:rFonts w:ascii="TH SarabunPSK" w:hAnsi="TH SarabunPSK" w:cs="TH SarabunPSK"/>
          <w:b/>
          <w:bCs/>
          <w:color w:val="000000"/>
          <w:sz w:val="32"/>
          <w:szCs w:val="32"/>
          <w:cs/>
        </w:rPr>
        <w:t>9</w:t>
      </w:r>
      <w:r w:rsidRPr="00F44E20">
        <w:rPr>
          <w:rFonts w:ascii="TH SarabunPSK" w:hAnsi="TH SarabunPSK" w:cs="TH SarabunPSK"/>
          <w:b/>
          <w:bCs/>
          <w:color w:val="000000"/>
          <w:sz w:val="32"/>
          <w:szCs w:val="32"/>
          <w:cs/>
        </w:rPr>
        <w:t>)</w:t>
      </w:r>
      <w:r w:rsidR="00923E62" w:rsidRPr="00F44E20">
        <w:rPr>
          <w:rFonts w:ascii="TH SarabunPSK" w:hAnsi="TH SarabunPSK" w:cs="TH SarabunPSK"/>
          <w:b/>
          <w:bCs/>
          <w:color w:val="000000"/>
          <w:sz w:val="32"/>
          <w:szCs w:val="32"/>
          <w:cs/>
        </w:rPr>
        <w:t xml:space="preserve"> วิธีการประเมินและให้คะแนนหน่วยงาน</w:t>
      </w:r>
    </w:p>
    <w:p w14:paraId="0739838C" w14:textId="77777777" w:rsidR="00923E62" w:rsidRPr="00F44E20" w:rsidRDefault="00923E62" w:rsidP="00F44E20">
      <w:pPr>
        <w:ind w:left="360"/>
        <w:rPr>
          <w:rFonts w:ascii="TH SarabunPSK" w:hAnsi="TH SarabunPSK" w:cs="TH SarabunPSK"/>
          <w:color w:val="000000"/>
          <w:sz w:val="32"/>
          <w:szCs w:val="32"/>
        </w:rPr>
      </w:pPr>
      <w:r w:rsidRPr="00F44E20">
        <w:rPr>
          <w:rFonts w:ascii="TH SarabunPSK" w:hAnsi="TH SarabunPSK" w:cs="TH SarabunPSK"/>
          <w:color w:val="000000"/>
          <w:sz w:val="32"/>
          <w:szCs w:val="32"/>
        </w:rPr>
        <w:sym w:font="Wingdings" w:char="F0A8"/>
      </w:r>
      <w:r w:rsidRPr="00F44E20">
        <w:rPr>
          <w:rFonts w:ascii="TH SarabunPSK" w:hAnsi="TH SarabunPSK" w:cs="TH SarabunPSK"/>
          <w:color w:val="000000"/>
          <w:sz w:val="32"/>
          <w:szCs w:val="32"/>
          <w:cs/>
        </w:rPr>
        <w:t xml:space="preserve"> วัดผลการดำเนินงานเป็นรายหน่วยงาน</w:t>
      </w:r>
    </w:p>
    <w:p w14:paraId="447842DD" w14:textId="003E2B56" w:rsidR="00923E62" w:rsidRPr="00F44E20" w:rsidRDefault="00BA0EAB" w:rsidP="00F44E20">
      <w:pPr>
        <w:ind w:left="360" w:right="-755"/>
        <w:rPr>
          <w:rFonts w:ascii="TH SarabunPSK" w:hAnsi="TH SarabunPSK" w:cs="TH SarabunPSK"/>
          <w:i/>
          <w:iCs/>
          <w:color w:val="000000"/>
          <w:sz w:val="32"/>
          <w:szCs w:val="32"/>
        </w:rPr>
      </w:pPr>
      <w:r>
        <w:rPr>
          <w:rFonts w:ascii="TH SarabunPSK" w:hAnsi="TH SarabunPSK" w:cs="TH SarabunPSK"/>
          <w:color w:val="000000"/>
          <w:sz w:val="32"/>
          <w:szCs w:val="32"/>
        </w:rPr>
        <w:sym w:font="Wingdings" w:char="F0FE"/>
      </w:r>
      <w:r w:rsidR="00923E62" w:rsidRPr="00F44E20">
        <w:rPr>
          <w:rFonts w:ascii="TH SarabunPSK" w:hAnsi="TH SarabunPSK" w:cs="TH SarabunPSK"/>
          <w:color w:val="000000"/>
          <w:sz w:val="32"/>
          <w:szCs w:val="32"/>
          <w:cs/>
        </w:rPr>
        <w:t xml:space="preserve">วัดผลการดำเนินงานในเขตสุขภาพ </w:t>
      </w:r>
      <w:r w:rsidR="00923E62" w:rsidRPr="00F44E20">
        <w:rPr>
          <w:rFonts w:ascii="TH SarabunPSK" w:hAnsi="TH SarabunPSK" w:cs="TH SarabunPSK"/>
          <w:i/>
          <w:iCs/>
          <w:color w:val="000000"/>
          <w:sz w:val="32"/>
          <w:szCs w:val="32"/>
          <w:cs/>
        </w:rPr>
        <w:t xml:space="preserve">(กรุณาทำเครื่องหมาย </w:t>
      </w:r>
      <w:r w:rsidR="00923E62" w:rsidRPr="00F44E20">
        <w:rPr>
          <w:rFonts w:ascii="TH SarabunPSK" w:hAnsi="TH SarabunPSK" w:cs="TH SarabunPSK"/>
          <w:i/>
          <w:iCs/>
          <w:color w:val="000000"/>
          <w:sz w:val="32"/>
          <w:szCs w:val="32"/>
        </w:rPr>
        <w:sym w:font="Wingdings" w:char="F0FC"/>
      </w:r>
      <w:r w:rsidR="00923E62" w:rsidRPr="00F44E20">
        <w:rPr>
          <w:rFonts w:ascii="TH SarabunPSK" w:hAnsi="TH SarabunPSK" w:cs="TH SarabunPSK"/>
          <w:i/>
          <w:iCs/>
          <w:color w:val="000000"/>
          <w:sz w:val="32"/>
          <w:szCs w:val="32"/>
          <w:cs/>
        </w:rPr>
        <w:t xml:space="preserve"> ในช่องวิธีการประเมินและวิธีการให้คะแนนสำหรับหน่วยงานที่วัดผลการดำเนินงานในเขตสุขภาพ” ในตารางด้านล่างนี้ให้ชัดเจน)</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8E43FC" w:rsidRPr="00F44E20" w14:paraId="756EC0BB" w14:textId="77777777">
        <w:trPr>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A9EA2E" w14:textId="77777777" w:rsidR="00923E62" w:rsidRPr="00F44E20" w:rsidRDefault="00923E62">
            <w:pPr>
              <w:ind w:left="-118" w:right="-112"/>
              <w:jc w:val="center"/>
              <w:rPr>
                <w:rFonts w:ascii="TH SarabunPSK" w:hAnsi="TH SarabunPSK" w:cs="TH SarabunPSK"/>
                <w:b/>
                <w:bCs/>
                <w:color w:val="000000"/>
                <w:cs/>
              </w:rPr>
            </w:pPr>
            <w:r w:rsidRPr="00F44E20">
              <w:rPr>
                <w:rFonts w:ascii="TH SarabunPSK" w:hAnsi="TH SarabunPSK" w:cs="TH SarabunPSK"/>
                <w:b/>
                <w:bCs/>
                <w:color w:val="000000"/>
                <w:cs/>
              </w:rPr>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589D502" w14:textId="77777777" w:rsidR="00923E62" w:rsidRPr="00F44E20" w:rsidRDefault="00923E62">
            <w:pPr>
              <w:ind w:left="-118" w:right="-112"/>
              <w:jc w:val="center"/>
              <w:rPr>
                <w:rFonts w:ascii="TH SarabunPSK" w:hAnsi="TH SarabunPSK" w:cs="TH SarabunPSK"/>
                <w:b/>
                <w:bCs/>
                <w:color w:val="000000"/>
              </w:rPr>
            </w:pPr>
            <w:r w:rsidRPr="00F44E20">
              <w:rPr>
                <w:rFonts w:ascii="TH SarabunPSK" w:hAnsi="TH SarabunPSK" w:cs="TH SarabunPSK"/>
                <w:b/>
                <w:bCs/>
                <w:color w:val="000000"/>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63BD6F96" w14:textId="77777777" w:rsidR="00923E62" w:rsidRPr="00F44E20" w:rsidRDefault="00923E62">
            <w:pPr>
              <w:jc w:val="center"/>
              <w:rPr>
                <w:rFonts w:ascii="TH SarabunPSK" w:hAnsi="TH SarabunPSK" w:cs="TH SarabunPSK"/>
                <w:b/>
                <w:bCs/>
                <w:color w:val="000000"/>
              </w:rPr>
            </w:pPr>
            <w:r w:rsidRPr="00F44E20">
              <w:rPr>
                <w:rFonts w:ascii="TH SarabunPSK" w:hAnsi="TH SarabunPSK" w:cs="TH SarabunPSK"/>
                <w:b/>
                <w:bCs/>
                <w:color w:val="000000"/>
                <w:cs/>
              </w:rPr>
              <w:t>วิธีการประเมิน/วิธีการให้คะแนนหน่วยงานที่วัดผลการดำเนินงานในเขตสุขภาพ</w:t>
            </w:r>
          </w:p>
        </w:tc>
      </w:tr>
      <w:tr w:rsidR="008E43FC" w:rsidRPr="00F44E20" w14:paraId="174F6238" w14:textId="77777777">
        <w:trPr>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E4ADB6" w14:textId="77777777" w:rsidR="00923E62" w:rsidRPr="00F44E20" w:rsidRDefault="00923E62">
            <w:pPr>
              <w:rPr>
                <w:rFonts w:ascii="TH SarabunPSK" w:hAnsi="TH SarabunPSK" w:cs="TH SarabunPSK"/>
                <w:b/>
                <w:bCs/>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E8E89F" w14:textId="77777777" w:rsidR="00923E62" w:rsidRPr="00F44E20" w:rsidRDefault="00923E62">
            <w:pPr>
              <w:rPr>
                <w:rFonts w:ascii="TH SarabunPSK" w:hAnsi="TH SarabunPSK" w:cs="TH SarabunPSK"/>
                <w:b/>
                <w:bCs/>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5930FCDE" w14:textId="77777777" w:rsidR="00923E62" w:rsidRPr="00F44E20" w:rsidRDefault="00923E62">
            <w:pPr>
              <w:ind w:left="-133" w:right="-106"/>
              <w:jc w:val="center"/>
              <w:rPr>
                <w:rFonts w:ascii="TH SarabunPSK" w:hAnsi="TH SarabunPSK" w:cs="TH SarabunPSK"/>
                <w:b/>
                <w:bCs/>
                <w:color w:val="000000"/>
              </w:rPr>
            </w:pPr>
            <w:r w:rsidRPr="00F44E20">
              <w:rPr>
                <w:rFonts w:ascii="TH SarabunPSK" w:hAnsi="TH SarabunPSK" w:cs="TH SarabunPSK"/>
                <w:b/>
                <w:bCs/>
                <w:color w:val="000000"/>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4761BA13" w14:textId="77777777" w:rsidR="00923E62" w:rsidRPr="00F44E20" w:rsidRDefault="00923E62">
            <w:pPr>
              <w:ind w:left="-133" w:right="-106"/>
              <w:jc w:val="center"/>
              <w:rPr>
                <w:rFonts w:ascii="TH SarabunPSK" w:hAnsi="TH SarabunPSK" w:cs="TH SarabunPSK"/>
                <w:b/>
                <w:bCs/>
                <w:color w:val="000000"/>
                <w:cs/>
              </w:rPr>
            </w:pPr>
            <w:r w:rsidRPr="00F44E20">
              <w:rPr>
                <w:rFonts w:ascii="TH SarabunPSK" w:hAnsi="TH SarabunPSK" w:cs="TH SarabunPSK"/>
                <w:b/>
                <w:bCs/>
                <w:color w:val="000000"/>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0B2C3430" w14:textId="77777777" w:rsidR="00923E62" w:rsidRPr="00F44E20" w:rsidRDefault="00923E62">
            <w:pPr>
              <w:ind w:left="-133" w:right="-106"/>
              <w:jc w:val="center"/>
              <w:rPr>
                <w:rFonts w:ascii="TH SarabunPSK" w:hAnsi="TH SarabunPSK" w:cs="TH SarabunPSK"/>
                <w:b/>
                <w:bCs/>
                <w:color w:val="000000"/>
                <w:cs/>
              </w:rPr>
            </w:pPr>
            <w:r w:rsidRPr="00F44E20">
              <w:rPr>
                <w:rFonts w:ascii="TH SarabunPSK" w:hAnsi="TH SarabunPSK" w:cs="TH SarabunPSK"/>
                <w:b/>
                <w:bCs/>
                <w:color w:val="000000"/>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39DABB47" w14:textId="77777777" w:rsidR="00923E62" w:rsidRPr="00F44E20" w:rsidRDefault="00923E62">
            <w:pPr>
              <w:ind w:left="-114" w:right="-106"/>
              <w:jc w:val="center"/>
              <w:rPr>
                <w:rFonts w:ascii="TH SarabunPSK" w:hAnsi="TH SarabunPSK" w:cs="TH SarabunPSK"/>
                <w:b/>
                <w:bCs/>
                <w:color w:val="000000"/>
                <w:cs/>
              </w:rPr>
            </w:pPr>
            <w:r w:rsidRPr="00F44E20">
              <w:rPr>
                <w:rFonts w:ascii="TH SarabunPSK" w:hAnsi="TH SarabunPSK" w:cs="TH SarabunPSK"/>
                <w:b/>
                <w:bCs/>
                <w:color w:val="000000"/>
                <w:cs/>
              </w:rPr>
              <w:t>4</w:t>
            </w:r>
          </w:p>
        </w:tc>
      </w:tr>
      <w:tr w:rsidR="008E43FC" w:rsidRPr="00F44E20" w14:paraId="4F8AAD3A" w14:textId="77777777">
        <w:trPr>
          <w:trHeight w:val="918"/>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77C680" w14:textId="77777777" w:rsidR="00923E62" w:rsidRPr="00F44E20" w:rsidRDefault="00923E62">
            <w:pPr>
              <w:rPr>
                <w:rFonts w:ascii="TH SarabunPSK" w:hAnsi="TH SarabunPSK" w:cs="TH SarabunPSK"/>
                <w:b/>
                <w:bCs/>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6F345" w14:textId="77777777" w:rsidR="00923E62" w:rsidRPr="00F44E20" w:rsidRDefault="00923E62">
            <w:pPr>
              <w:rPr>
                <w:rFonts w:ascii="TH SarabunPSK" w:hAnsi="TH SarabunPSK" w:cs="TH SarabunPSK"/>
                <w:b/>
                <w:bCs/>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2EAF5E95" w14:textId="77777777" w:rsidR="00923E62" w:rsidRPr="00F44E20" w:rsidRDefault="00923E62">
            <w:pPr>
              <w:ind w:left="-133" w:right="-106"/>
              <w:jc w:val="center"/>
              <w:rPr>
                <w:rFonts w:ascii="TH SarabunPSK" w:hAnsi="TH SarabunPSK" w:cs="TH SarabunPSK"/>
                <w:b/>
                <w:bCs/>
                <w:color w:val="000000"/>
                <w:sz w:val="24"/>
                <w:szCs w:val="24"/>
                <w:cs/>
              </w:rPr>
            </w:pPr>
            <w:r w:rsidRPr="00F44E20">
              <w:rPr>
                <w:rFonts w:ascii="TH SarabunPSK" w:hAnsi="TH SarabunPSK" w:cs="TH SarabunPSK"/>
                <w:b/>
                <w:bCs/>
                <w:color w:val="000000"/>
                <w:sz w:val="24"/>
                <w:szCs w:val="24"/>
                <w:cs/>
              </w:rPr>
              <w:t>คิดคะแนนให้หน่วยงาน</w:t>
            </w:r>
          </w:p>
          <w:p w14:paraId="18CC3CAB"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จากผลการดำเนินงาน</w:t>
            </w:r>
          </w:p>
          <w:p w14:paraId="6E402AFC"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2EBDEE99"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แยกคิดคะแนนให้หน่วยงาน</w:t>
            </w:r>
          </w:p>
          <w:p w14:paraId="47773089"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ตามพื้นที่/จังหวัด</w:t>
            </w:r>
            <w:r w:rsidRPr="00F44E20">
              <w:rPr>
                <w:rFonts w:ascii="TH SarabunPSK" w:hAnsi="TH SarabunPSK" w:cs="TH SarabunPSK"/>
                <w:b/>
                <w:bCs/>
                <w:color w:val="000000"/>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428DC027"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เฉลี่ยคะแนนจากผลงาน</w:t>
            </w:r>
            <w:r w:rsidRPr="00F44E20">
              <w:rPr>
                <w:rFonts w:ascii="TH SarabunPSK" w:hAnsi="TH SarabunPSK" w:cs="TH SarabunPSK"/>
                <w:b/>
                <w:bCs/>
                <w:color w:val="000000"/>
                <w:sz w:val="24"/>
                <w:szCs w:val="24"/>
                <w:cs/>
              </w:rPr>
              <w:br/>
              <w:t>ในเขตสุขภาพที่รับผิดชอบ</w:t>
            </w:r>
          </w:p>
          <w:p w14:paraId="53115D7A" w14:textId="77777777" w:rsidR="00923E62" w:rsidRPr="00F44E20" w:rsidRDefault="00923E62">
            <w:pPr>
              <w:ind w:left="-133" w:right="-106"/>
              <w:jc w:val="center"/>
              <w:rPr>
                <w:rFonts w:ascii="TH SarabunPSK" w:hAnsi="TH SarabunPSK" w:cs="TH SarabunPSK"/>
                <w:b/>
                <w:b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5C3BEBD5" w14:textId="77777777" w:rsidR="00923E62" w:rsidRPr="00F44E20" w:rsidRDefault="00923E62">
            <w:pPr>
              <w:ind w:left="-114"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คิดคะแนนให้หน่วยงาน</w:t>
            </w:r>
          </w:p>
          <w:p w14:paraId="01D33468"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จากผลการดำเนินงาน</w:t>
            </w:r>
          </w:p>
          <w:p w14:paraId="1E8E2E15"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ที่ดีที่สุดในเขตสุขภาพ</w:t>
            </w:r>
          </w:p>
        </w:tc>
      </w:tr>
      <w:tr w:rsidR="00FC3994" w:rsidRPr="00F44E20" w14:paraId="7B773A20"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24737F"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1</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F6F986B"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รพ.สวนปรุง</w:t>
            </w:r>
          </w:p>
        </w:tc>
        <w:tc>
          <w:tcPr>
            <w:tcW w:w="1842" w:type="dxa"/>
            <w:tcBorders>
              <w:bottom w:val="dotted" w:sz="4" w:space="0" w:color="auto"/>
            </w:tcBorders>
            <w:shd w:val="clear" w:color="auto" w:fill="auto"/>
          </w:tcPr>
          <w:p w14:paraId="47370D1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25FD615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048B9BA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7ADFEC4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4443850C"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FDC69A"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DB8C7DA"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1</w:t>
            </w:r>
          </w:p>
        </w:tc>
        <w:tc>
          <w:tcPr>
            <w:tcW w:w="1842" w:type="dxa"/>
            <w:tcBorders>
              <w:top w:val="dotted" w:sz="4" w:space="0" w:color="auto"/>
              <w:bottom w:val="dotted" w:sz="4" w:space="0" w:color="auto"/>
            </w:tcBorders>
            <w:shd w:val="clear" w:color="auto" w:fill="auto"/>
          </w:tcPr>
          <w:p w14:paraId="44D7E21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29097BC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6BDE389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472DD4A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4A45167" w14:textId="77777777" w:rsidTr="00996169">
        <w:trPr>
          <w:trHeight w:val="38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5405A8"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B69F83D"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ส.พัฒนาการเด็กฯ (เขต 1</w:t>
            </w:r>
            <w:r w:rsidRPr="00F44E20">
              <w:rPr>
                <w:rFonts w:ascii="TH SarabunPSK" w:hAnsi="TH SarabunPSK" w:cs="TH SarabunPSK"/>
                <w:color w:val="000000"/>
              </w:rPr>
              <w:t xml:space="preserve">, </w:t>
            </w:r>
            <w:r w:rsidRPr="00F44E20">
              <w:rPr>
                <w:rFonts w:ascii="TH SarabunPSK" w:hAnsi="TH SarabunPSK" w:cs="TH SarabunPSK"/>
                <w:color w:val="000000"/>
                <w:cs/>
              </w:rPr>
              <w:t>2)</w:t>
            </w:r>
          </w:p>
        </w:tc>
        <w:tc>
          <w:tcPr>
            <w:tcW w:w="1842" w:type="dxa"/>
            <w:tcBorders>
              <w:top w:val="dotted" w:sz="4" w:space="0" w:color="auto"/>
              <w:bottom w:val="single" w:sz="4" w:space="0" w:color="auto"/>
            </w:tcBorders>
            <w:shd w:val="clear" w:color="auto" w:fill="auto"/>
          </w:tcPr>
          <w:p w14:paraId="3B651FE4" w14:textId="6B2FDB67" w:rsidR="00FC3994" w:rsidRPr="00F44E20" w:rsidRDefault="00DA4F09" w:rsidP="00DA4F09">
            <w:pPr>
              <w:jc w:val="center"/>
              <w:rPr>
                <w:rFonts w:ascii="TH SarabunPSK" w:hAnsi="TH SarabunPSK" w:cs="TH SarabunPSK"/>
                <w:color w:val="000000"/>
              </w:rPr>
            </w:pPr>
            <w:r>
              <w:rPr>
                <w:rFonts w:ascii="TH SarabunPSK" w:hAnsi="TH SarabunPSK" w:cs="TH SarabunPSK" w:hint="cs"/>
                <w:color w:val="000000"/>
                <w:cs/>
              </w:rPr>
              <w:t>-</w:t>
            </w:r>
          </w:p>
        </w:tc>
        <w:tc>
          <w:tcPr>
            <w:tcW w:w="1886" w:type="dxa"/>
            <w:tcBorders>
              <w:top w:val="dotted" w:sz="4" w:space="0" w:color="auto"/>
              <w:bottom w:val="single" w:sz="4" w:space="0" w:color="auto"/>
            </w:tcBorders>
            <w:shd w:val="clear" w:color="auto" w:fill="auto"/>
          </w:tcPr>
          <w:p w14:paraId="31853E9A" w14:textId="2600EAEB"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5FBF6C71"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4DB0045D" w14:textId="0ABA0D24"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09FD1574"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D3D2A7"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2</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F4542C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รพ.จิตเวชพิษณุโลกฯ</w:t>
            </w:r>
          </w:p>
        </w:tc>
        <w:tc>
          <w:tcPr>
            <w:tcW w:w="1842" w:type="dxa"/>
            <w:tcBorders>
              <w:top w:val="single" w:sz="4" w:space="0" w:color="auto"/>
              <w:bottom w:val="dotted" w:sz="4" w:space="0" w:color="auto"/>
            </w:tcBorders>
            <w:shd w:val="clear" w:color="auto" w:fill="auto"/>
          </w:tcPr>
          <w:p w14:paraId="1F1FE50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single" w:sz="4" w:space="0" w:color="auto"/>
              <w:bottom w:val="dotted" w:sz="4" w:space="0" w:color="auto"/>
            </w:tcBorders>
            <w:shd w:val="clear" w:color="auto" w:fill="auto"/>
          </w:tcPr>
          <w:p w14:paraId="25A0EBAC"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single" w:sz="4" w:space="0" w:color="auto"/>
              <w:bottom w:val="dotted" w:sz="4" w:space="0" w:color="auto"/>
            </w:tcBorders>
            <w:shd w:val="clear" w:color="auto" w:fill="auto"/>
          </w:tcPr>
          <w:p w14:paraId="297DE19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single" w:sz="4" w:space="0" w:color="auto"/>
              <w:bottom w:val="dotted" w:sz="4" w:space="0" w:color="auto"/>
            </w:tcBorders>
            <w:shd w:val="clear" w:color="auto" w:fill="auto"/>
          </w:tcPr>
          <w:p w14:paraId="5D43B82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16322F78"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2CAFB9"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65E28F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2</w:t>
            </w:r>
          </w:p>
        </w:tc>
        <w:tc>
          <w:tcPr>
            <w:tcW w:w="1842" w:type="dxa"/>
            <w:tcBorders>
              <w:top w:val="dotted" w:sz="4" w:space="0" w:color="auto"/>
              <w:bottom w:val="dotted" w:sz="4" w:space="0" w:color="auto"/>
            </w:tcBorders>
            <w:shd w:val="clear" w:color="auto" w:fill="auto"/>
          </w:tcPr>
          <w:p w14:paraId="255686F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03856A0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304191BE"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5E8101E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DAF62F3" w14:textId="77777777" w:rsidTr="00996169">
        <w:trPr>
          <w:trHeight w:val="40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3C572"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ECA5865"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ส.พัฒนาการเด็กฯ (เขต 1</w:t>
            </w:r>
            <w:r w:rsidRPr="00F44E20">
              <w:rPr>
                <w:rFonts w:ascii="TH SarabunPSK" w:hAnsi="TH SarabunPSK" w:cs="TH SarabunPSK"/>
                <w:color w:val="000000"/>
              </w:rPr>
              <w:t xml:space="preserve">, </w:t>
            </w:r>
            <w:r w:rsidRPr="00F44E20">
              <w:rPr>
                <w:rFonts w:ascii="TH SarabunPSK" w:hAnsi="TH SarabunPSK" w:cs="TH SarabunPSK"/>
                <w:color w:val="000000"/>
                <w:cs/>
              </w:rPr>
              <w:t>2)</w:t>
            </w:r>
          </w:p>
        </w:tc>
        <w:tc>
          <w:tcPr>
            <w:tcW w:w="1842" w:type="dxa"/>
            <w:tcBorders>
              <w:top w:val="dotted" w:sz="4" w:space="0" w:color="auto"/>
              <w:bottom w:val="single" w:sz="4" w:space="0" w:color="auto"/>
            </w:tcBorders>
            <w:shd w:val="clear" w:color="auto" w:fill="auto"/>
          </w:tcPr>
          <w:p w14:paraId="03ADD417" w14:textId="77777777" w:rsidR="00FC3994" w:rsidRPr="00F44E20" w:rsidRDefault="00D74E21"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886" w:type="dxa"/>
            <w:tcBorders>
              <w:top w:val="dotted" w:sz="4" w:space="0" w:color="auto"/>
              <w:bottom w:val="single" w:sz="4" w:space="0" w:color="auto"/>
            </w:tcBorders>
            <w:shd w:val="clear" w:color="auto" w:fill="auto"/>
          </w:tcPr>
          <w:p w14:paraId="3EAE2F1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3B50D90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27A19A76" w14:textId="6E903F5F"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6BF6A56D"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740C6C"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B0D66B9"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รพ.จิตเวชนครสวรรค์ฯ</w:t>
            </w:r>
          </w:p>
        </w:tc>
        <w:tc>
          <w:tcPr>
            <w:tcW w:w="1842" w:type="dxa"/>
            <w:tcBorders>
              <w:bottom w:val="dotted" w:sz="4" w:space="0" w:color="auto"/>
            </w:tcBorders>
            <w:shd w:val="clear" w:color="auto" w:fill="auto"/>
          </w:tcPr>
          <w:p w14:paraId="6C2A98B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3932096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4F9EF18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1FA3DA3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4A49DFB6"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352AB3"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2B408A4"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3</w:t>
            </w:r>
          </w:p>
        </w:tc>
        <w:tc>
          <w:tcPr>
            <w:tcW w:w="1842" w:type="dxa"/>
            <w:tcBorders>
              <w:top w:val="dotted" w:sz="4" w:space="0" w:color="auto"/>
              <w:bottom w:val="dotted" w:sz="4" w:space="0" w:color="auto"/>
            </w:tcBorders>
            <w:shd w:val="clear" w:color="auto" w:fill="auto"/>
          </w:tcPr>
          <w:p w14:paraId="0FBC5FE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48B8297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5C1A859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00835B15"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0F62E1EC" w14:textId="77777777" w:rsidTr="00996169">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1833F8"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E8E70C9"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ส.ราชานุกูล (เขต 3</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single" w:sz="4" w:space="0" w:color="auto"/>
            </w:tcBorders>
            <w:shd w:val="clear" w:color="auto" w:fill="auto"/>
          </w:tcPr>
          <w:p w14:paraId="298991A2" w14:textId="0C40ED73"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86" w:type="dxa"/>
            <w:tcBorders>
              <w:top w:val="dotted" w:sz="4" w:space="0" w:color="auto"/>
              <w:bottom w:val="single" w:sz="4" w:space="0" w:color="auto"/>
            </w:tcBorders>
            <w:shd w:val="clear" w:color="auto" w:fill="auto"/>
          </w:tcPr>
          <w:p w14:paraId="1DA4B9B0" w14:textId="31E21178"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5374538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30B4490A" w14:textId="164F6F58"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3D76F31E"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81D3AE"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4</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2A295DA"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รพ.ศรีธัญ</w:t>
            </w:r>
            <w:proofErr w:type="spellStart"/>
            <w:r w:rsidRPr="00F44E20">
              <w:rPr>
                <w:rFonts w:ascii="TH SarabunPSK" w:hAnsi="TH SarabunPSK" w:cs="TH SarabunPSK"/>
                <w:color w:val="000000"/>
                <w:cs/>
              </w:rPr>
              <w:t>ญา</w:t>
            </w:r>
            <w:proofErr w:type="spellEnd"/>
          </w:p>
        </w:tc>
        <w:tc>
          <w:tcPr>
            <w:tcW w:w="1842" w:type="dxa"/>
            <w:tcBorders>
              <w:bottom w:val="dotted" w:sz="4" w:space="0" w:color="auto"/>
            </w:tcBorders>
            <w:shd w:val="clear" w:color="auto" w:fill="auto"/>
          </w:tcPr>
          <w:p w14:paraId="025B854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0C15517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28E2CCB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1FD4B02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1DA5EC49" w14:textId="77777777" w:rsidTr="00996169">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599C68"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63D1FD1F"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4</w:t>
            </w:r>
          </w:p>
        </w:tc>
        <w:tc>
          <w:tcPr>
            <w:tcW w:w="1842" w:type="dxa"/>
            <w:tcBorders>
              <w:top w:val="dotted" w:sz="4" w:space="0" w:color="auto"/>
              <w:bottom w:val="single" w:sz="4" w:space="0" w:color="auto"/>
            </w:tcBorders>
            <w:shd w:val="clear" w:color="auto" w:fill="auto"/>
          </w:tcPr>
          <w:p w14:paraId="09E8891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38DF463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68957B2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49A36D5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ACEBFAC"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666BEA"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5</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14696BF"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w:t>
            </w:r>
            <w:proofErr w:type="spellStart"/>
            <w:r w:rsidRPr="00F44E20">
              <w:rPr>
                <w:rFonts w:ascii="TH SarabunPSK" w:hAnsi="TH SarabunPSK" w:cs="TH SarabunPSK"/>
                <w:color w:val="000000"/>
                <w:cs/>
              </w:rPr>
              <w:t>กัล</w:t>
            </w:r>
            <w:proofErr w:type="spellEnd"/>
            <w:r w:rsidRPr="00F44E20">
              <w:rPr>
                <w:rFonts w:ascii="TH SarabunPSK" w:hAnsi="TH SarabunPSK" w:cs="TH SarabunPSK"/>
                <w:color w:val="000000"/>
                <w:cs/>
              </w:rPr>
              <w:t>ยาณ์ฯ</w:t>
            </w:r>
          </w:p>
        </w:tc>
        <w:tc>
          <w:tcPr>
            <w:tcW w:w="1842" w:type="dxa"/>
            <w:tcBorders>
              <w:bottom w:val="dotted" w:sz="4" w:space="0" w:color="auto"/>
            </w:tcBorders>
            <w:shd w:val="clear" w:color="auto" w:fill="auto"/>
          </w:tcPr>
          <w:p w14:paraId="1C11F3B5"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77BF2F4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7C85D6C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358CEF8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09CF4331" w14:textId="77777777" w:rsidTr="00996169">
        <w:trPr>
          <w:trHeight w:val="4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9C2650"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976BC94"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5</w:t>
            </w:r>
          </w:p>
        </w:tc>
        <w:tc>
          <w:tcPr>
            <w:tcW w:w="1842" w:type="dxa"/>
            <w:tcBorders>
              <w:top w:val="dotted" w:sz="4" w:space="0" w:color="auto"/>
              <w:bottom w:val="single" w:sz="4" w:space="0" w:color="auto"/>
            </w:tcBorders>
            <w:shd w:val="clear" w:color="auto" w:fill="auto"/>
          </w:tcPr>
          <w:p w14:paraId="6B2D5AB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45FE46B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46EAEC4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3D7698C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09812A9D"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F5153D0"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6</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E09486D"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รพ.จิตเวชสระแก้วฯ (6.1)</w:t>
            </w:r>
          </w:p>
        </w:tc>
        <w:tc>
          <w:tcPr>
            <w:tcW w:w="1842" w:type="dxa"/>
            <w:tcBorders>
              <w:bottom w:val="dotted" w:sz="4" w:space="0" w:color="auto"/>
            </w:tcBorders>
            <w:shd w:val="clear" w:color="auto" w:fill="auto"/>
          </w:tcPr>
          <w:p w14:paraId="652C4CC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bottom w:val="dotted" w:sz="4" w:space="0" w:color="auto"/>
            </w:tcBorders>
            <w:shd w:val="clear" w:color="auto" w:fill="auto"/>
          </w:tcPr>
          <w:p w14:paraId="6F8B07B9" w14:textId="48C50761"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bottom w:val="dotted" w:sz="4" w:space="0" w:color="auto"/>
            </w:tcBorders>
            <w:shd w:val="clear" w:color="auto" w:fill="auto"/>
          </w:tcPr>
          <w:p w14:paraId="43B4275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7155F411" w14:textId="2610BD03"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r w:rsidR="00FC3994" w:rsidRPr="00F44E20">
              <w:rPr>
                <w:rFonts w:ascii="TH SarabunPSK" w:hAnsi="TH SarabunPSK" w:cs="TH SarabunPSK"/>
                <w:cs/>
              </w:rPr>
              <w:t>-</w:t>
            </w:r>
          </w:p>
        </w:tc>
      </w:tr>
      <w:tr w:rsidR="00FC3994" w:rsidRPr="00F44E20" w14:paraId="1EB5E1CC"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4C7505"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F320C31"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ส.จิตเวชศาสตร์สมเด็จฯ (6.2)</w:t>
            </w:r>
          </w:p>
        </w:tc>
        <w:tc>
          <w:tcPr>
            <w:tcW w:w="1842" w:type="dxa"/>
            <w:tcBorders>
              <w:top w:val="dotted" w:sz="4" w:space="0" w:color="auto"/>
              <w:bottom w:val="dotted" w:sz="4" w:space="0" w:color="auto"/>
            </w:tcBorders>
            <w:shd w:val="clear" w:color="auto" w:fill="auto"/>
          </w:tcPr>
          <w:p w14:paraId="3E0AA9A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dotted" w:sz="4" w:space="0" w:color="auto"/>
            </w:tcBorders>
            <w:shd w:val="clear" w:color="auto" w:fill="auto"/>
          </w:tcPr>
          <w:p w14:paraId="3A1BADF5" w14:textId="49B8E576"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dotted" w:sz="4" w:space="0" w:color="auto"/>
            </w:tcBorders>
            <w:shd w:val="clear" w:color="auto" w:fill="auto"/>
          </w:tcPr>
          <w:p w14:paraId="52ED699E"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78F9B587" w14:textId="2C275FF7"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r w:rsidR="00FC3994" w:rsidRPr="00F44E20">
              <w:rPr>
                <w:rFonts w:ascii="TH SarabunPSK" w:hAnsi="TH SarabunPSK" w:cs="TH SarabunPSK"/>
                <w:cs/>
              </w:rPr>
              <w:t>-</w:t>
            </w:r>
          </w:p>
        </w:tc>
      </w:tr>
      <w:tr w:rsidR="00FC3994" w:rsidRPr="00F44E20" w14:paraId="33C15E07"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A41C5C"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CE0D9AD"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6</w:t>
            </w:r>
          </w:p>
        </w:tc>
        <w:tc>
          <w:tcPr>
            <w:tcW w:w="1842" w:type="dxa"/>
            <w:tcBorders>
              <w:top w:val="dotted" w:sz="4" w:space="0" w:color="auto"/>
              <w:bottom w:val="dotted" w:sz="4" w:space="0" w:color="auto"/>
            </w:tcBorders>
            <w:shd w:val="clear" w:color="auto" w:fill="auto"/>
          </w:tcPr>
          <w:p w14:paraId="490B9D0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5D943E4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1B262C1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227669B1"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18EF9B80" w14:textId="77777777" w:rsidTr="000443A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410B43"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659BF3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รพ.ยุ</w:t>
            </w:r>
            <w:proofErr w:type="spellStart"/>
            <w:r w:rsidRPr="00F44E20">
              <w:rPr>
                <w:rFonts w:ascii="TH SarabunPSK" w:hAnsi="TH SarabunPSK" w:cs="TH SarabunPSK"/>
                <w:color w:val="000000"/>
                <w:cs/>
              </w:rPr>
              <w:t>วป</w:t>
            </w:r>
            <w:proofErr w:type="spellEnd"/>
            <w:r w:rsidRPr="00F44E20">
              <w:rPr>
                <w:rFonts w:ascii="TH SarabunPSK" w:hAnsi="TH SarabunPSK" w:cs="TH SarabunPSK"/>
                <w:color w:val="000000"/>
                <w:cs/>
              </w:rPr>
              <w:t>ระ</w:t>
            </w:r>
            <w:proofErr w:type="spellStart"/>
            <w:r w:rsidRPr="00F44E20">
              <w:rPr>
                <w:rFonts w:ascii="TH SarabunPSK" w:hAnsi="TH SarabunPSK" w:cs="TH SarabunPSK"/>
                <w:color w:val="000000"/>
                <w:cs/>
              </w:rPr>
              <w:t>สาท</w:t>
            </w:r>
            <w:proofErr w:type="spellEnd"/>
            <w:r w:rsidRPr="00F44E20">
              <w:rPr>
                <w:rFonts w:ascii="TH SarabunPSK" w:hAnsi="TH SarabunPSK" w:cs="TH SarabunPSK"/>
                <w:color w:val="000000"/>
                <w:cs/>
              </w:rPr>
              <w:t>ฯ</w:t>
            </w:r>
          </w:p>
        </w:tc>
        <w:tc>
          <w:tcPr>
            <w:tcW w:w="1842" w:type="dxa"/>
            <w:tcBorders>
              <w:top w:val="dotted" w:sz="4" w:space="0" w:color="auto"/>
              <w:bottom w:val="single" w:sz="4" w:space="0" w:color="auto"/>
            </w:tcBorders>
            <w:shd w:val="clear" w:color="auto" w:fill="auto"/>
          </w:tcPr>
          <w:p w14:paraId="3C096B76" w14:textId="5B118398"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506C5679" w14:textId="49F23489"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673E3A2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594A782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0443AF" w:rsidRPr="00F44E20" w14:paraId="34480121" w14:textId="77777777" w:rsidTr="000443AF">
        <w:tc>
          <w:tcPr>
            <w:tcW w:w="675" w:type="dxa"/>
            <w:tcBorders>
              <w:top w:val="single" w:sz="4" w:space="0" w:color="auto"/>
              <w:left w:val="nil"/>
              <w:bottom w:val="nil"/>
              <w:right w:val="nil"/>
            </w:tcBorders>
            <w:shd w:val="clear" w:color="auto" w:fill="auto"/>
          </w:tcPr>
          <w:p w14:paraId="517A5B16" w14:textId="77777777" w:rsidR="000443AF" w:rsidRPr="00F44E20" w:rsidRDefault="000443AF" w:rsidP="00FC3994">
            <w:pPr>
              <w:jc w:val="center"/>
              <w:rPr>
                <w:rFonts w:ascii="TH SarabunPSK" w:hAnsi="TH SarabunPSK" w:cs="TH SarabunPSK"/>
                <w:b/>
                <w:bCs/>
                <w:color w:val="000000"/>
                <w:cs/>
              </w:rPr>
            </w:pPr>
          </w:p>
        </w:tc>
        <w:tc>
          <w:tcPr>
            <w:tcW w:w="2445" w:type="dxa"/>
            <w:tcBorders>
              <w:top w:val="single" w:sz="4" w:space="0" w:color="auto"/>
              <w:left w:val="nil"/>
              <w:bottom w:val="nil"/>
              <w:right w:val="nil"/>
            </w:tcBorders>
            <w:shd w:val="clear" w:color="auto" w:fill="auto"/>
          </w:tcPr>
          <w:p w14:paraId="418FB909" w14:textId="77777777" w:rsidR="00C83633" w:rsidRDefault="00C83633" w:rsidP="00FC3994">
            <w:pPr>
              <w:rPr>
                <w:rFonts w:ascii="TH SarabunPSK" w:hAnsi="TH SarabunPSK" w:cs="TH SarabunPSK"/>
                <w:color w:val="000000"/>
              </w:rPr>
            </w:pPr>
          </w:p>
          <w:p w14:paraId="27330C1B" w14:textId="77777777" w:rsidR="004175CB" w:rsidRDefault="004175CB" w:rsidP="00FC3994">
            <w:pPr>
              <w:rPr>
                <w:rFonts w:ascii="TH SarabunPSK" w:hAnsi="TH SarabunPSK" w:cs="TH SarabunPSK"/>
                <w:color w:val="000000"/>
              </w:rPr>
            </w:pPr>
          </w:p>
          <w:p w14:paraId="58A283BE" w14:textId="77777777" w:rsidR="004175CB" w:rsidRDefault="004175CB" w:rsidP="00FC3994">
            <w:pPr>
              <w:rPr>
                <w:rFonts w:ascii="TH SarabunPSK" w:hAnsi="TH SarabunPSK" w:cs="TH SarabunPSK"/>
                <w:color w:val="000000"/>
              </w:rPr>
            </w:pPr>
          </w:p>
          <w:p w14:paraId="5E053E7F" w14:textId="6C642313" w:rsidR="004175CB" w:rsidRPr="00F44E20" w:rsidRDefault="004175CB" w:rsidP="00FC3994">
            <w:pPr>
              <w:rPr>
                <w:rFonts w:ascii="TH SarabunPSK" w:hAnsi="TH SarabunPSK" w:cs="TH SarabunPSK"/>
                <w:color w:val="000000"/>
                <w:cs/>
              </w:rPr>
            </w:pPr>
          </w:p>
        </w:tc>
        <w:tc>
          <w:tcPr>
            <w:tcW w:w="1842" w:type="dxa"/>
            <w:tcBorders>
              <w:left w:val="nil"/>
              <w:bottom w:val="nil"/>
              <w:right w:val="nil"/>
            </w:tcBorders>
            <w:shd w:val="clear" w:color="auto" w:fill="auto"/>
          </w:tcPr>
          <w:p w14:paraId="0A3B705F" w14:textId="77777777" w:rsidR="000443AF" w:rsidRPr="00F44E20" w:rsidRDefault="000443AF" w:rsidP="00FC3994">
            <w:pPr>
              <w:jc w:val="center"/>
              <w:rPr>
                <w:rFonts w:ascii="TH SarabunPSK" w:hAnsi="TH SarabunPSK" w:cs="TH SarabunPSK"/>
              </w:rPr>
            </w:pPr>
          </w:p>
        </w:tc>
        <w:tc>
          <w:tcPr>
            <w:tcW w:w="1886" w:type="dxa"/>
            <w:tcBorders>
              <w:left w:val="nil"/>
              <w:bottom w:val="nil"/>
              <w:right w:val="nil"/>
            </w:tcBorders>
            <w:shd w:val="clear" w:color="auto" w:fill="auto"/>
          </w:tcPr>
          <w:p w14:paraId="2552A502" w14:textId="77777777" w:rsidR="000443AF" w:rsidRPr="00F44E20" w:rsidRDefault="000443AF" w:rsidP="00FC3994">
            <w:pPr>
              <w:jc w:val="center"/>
              <w:rPr>
                <w:rFonts w:ascii="TH SarabunPSK" w:hAnsi="TH SarabunPSK" w:cs="TH SarabunPSK"/>
                <w:cs/>
              </w:rPr>
            </w:pPr>
          </w:p>
        </w:tc>
        <w:tc>
          <w:tcPr>
            <w:tcW w:w="1800" w:type="dxa"/>
            <w:tcBorders>
              <w:left w:val="nil"/>
              <w:bottom w:val="nil"/>
              <w:right w:val="nil"/>
            </w:tcBorders>
            <w:shd w:val="clear" w:color="auto" w:fill="auto"/>
          </w:tcPr>
          <w:p w14:paraId="6E9115EA" w14:textId="77777777" w:rsidR="000443AF" w:rsidRPr="00F44E20" w:rsidRDefault="000443AF" w:rsidP="00FC3994">
            <w:pPr>
              <w:jc w:val="center"/>
              <w:rPr>
                <w:rFonts w:ascii="TH SarabunPSK" w:hAnsi="TH SarabunPSK" w:cs="TH SarabunPSK"/>
                <w:cs/>
              </w:rPr>
            </w:pPr>
          </w:p>
        </w:tc>
        <w:tc>
          <w:tcPr>
            <w:tcW w:w="1701" w:type="dxa"/>
            <w:tcBorders>
              <w:left w:val="nil"/>
              <w:bottom w:val="nil"/>
              <w:right w:val="nil"/>
            </w:tcBorders>
            <w:shd w:val="clear" w:color="auto" w:fill="auto"/>
          </w:tcPr>
          <w:p w14:paraId="4F02AA31" w14:textId="77777777" w:rsidR="000443AF" w:rsidRPr="00F44E20" w:rsidRDefault="000443AF" w:rsidP="00FC3994">
            <w:pPr>
              <w:jc w:val="center"/>
              <w:rPr>
                <w:rFonts w:ascii="TH SarabunPSK" w:hAnsi="TH SarabunPSK" w:cs="TH SarabunPSK"/>
                <w:cs/>
              </w:rPr>
            </w:pPr>
          </w:p>
        </w:tc>
      </w:tr>
      <w:tr w:rsidR="00FC3994" w:rsidRPr="00F44E20" w14:paraId="7DE0ABA9" w14:textId="77777777" w:rsidTr="000443AF">
        <w:tc>
          <w:tcPr>
            <w:tcW w:w="675" w:type="dxa"/>
            <w:vMerge w:val="restart"/>
            <w:tcBorders>
              <w:top w:val="nil"/>
              <w:left w:val="single" w:sz="4" w:space="0" w:color="auto"/>
              <w:bottom w:val="single" w:sz="4" w:space="0" w:color="auto"/>
              <w:right w:val="single" w:sz="4" w:space="0" w:color="auto"/>
            </w:tcBorders>
            <w:shd w:val="clear" w:color="auto" w:fill="auto"/>
            <w:hideMark/>
          </w:tcPr>
          <w:p w14:paraId="3B2D4D99"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7</w:t>
            </w:r>
          </w:p>
        </w:tc>
        <w:tc>
          <w:tcPr>
            <w:tcW w:w="2445" w:type="dxa"/>
            <w:tcBorders>
              <w:top w:val="nil"/>
              <w:left w:val="single" w:sz="4" w:space="0" w:color="auto"/>
              <w:bottom w:val="dotted" w:sz="4" w:space="0" w:color="auto"/>
              <w:right w:val="single" w:sz="4" w:space="0" w:color="auto"/>
            </w:tcBorders>
            <w:shd w:val="clear" w:color="auto" w:fill="auto"/>
            <w:hideMark/>
          </w:tcPr>
          <w:p w14:paraId="5406C717"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รพ.จิตเวชขอนแก่นฯ</w:t>
            </w:r>
          </w:p>
        </w:tc>
        <w:tc>
          <w:tcPr>
            <w:tcW w:w="1842" w:type="dxa"/>
            <w:tcBorders>
              <w:top w:val="nil"/>
              <w:bottom w:val="dotted" w:sz="4" w:space="0" w:color="auto"/>
            </w:tcBorders>
            <w:shd w:val="clear" w:color="auto" w:fill="auto"/>
          </w:tcPr>
          <w:p w14:paraId="2310956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nil"/>
              <w:bottom w:val="dotted" w:sz="4" w:space="0" w:color="auto"/>
            </w:tcBorders>
            <w:shd w:val="clear" w:color="auto" w:fill="auto"/>
          </w:tcPr>
          <w:p w14:paraId="4E402DF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nil"/>
              <w:bottom w:val="dotted" w:sz="4" w:space="0" w:color="auto"/>
            </w:tcBorders>
            <w:shd w:val="clear" w:color="auto" w:fill="auto"/>
          </w:tcPr>
          <w:p w14:paraId="0F2F3FC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nil"/>
              <w:bottom w:val="dotted" w:sz="4" w:space="0" w:color="auto"/>
            </w:tcBorders>
            <w:shd w:val="clear" w:color="auto" w:fill="auto"/>
          </w:tcPr>
          <w:p w14:paraId="22ADBAB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3209CA2F"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26608A"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E526892"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7</w:t>
            </w:r>
          </w:p>
        </w:tc>
        <w:tc>
          <w:tcPr>
            <w:tcW w:w="1842" w:type="dxa"/>
            <w:tcBorders>
              <w:top w:val="dotted" w:sz="4" w:space="0" w:color="auto"/>
              <w:bottom w:val="dotted" w:sz="4" w:space="0" w:color="auto"/>
            </w:tcBorders>
            <w:shd w:val="clear" w:color="auto" w:fill="auto"/>
          </w:tcPr>
          <w:p w14:paraId="6A828C1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2D4553A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57A70CD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3EA3EEB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42199099"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9E2F89"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B927908"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ส.สุขภาพจิตเด็กและวัยรุ่น</w:t>
            </w:r>
          </w:p>
          <w:p w14:paraId="5D39EEB6"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 xml:space="preserve">ภาคตะวันออกเฉียงเหนือ </w:t>
            </w:r>
          </w:p>
          <w:p w14:paraId="1287AEE9"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(เขต 7</w:t>
            </w:r>
            <w:r w:rsidRPr="00F44E20">
              <w:rPr>
                <w:rFonts w:ascii="TH SarabunPSK" w:hAnsi="TH SarabunPSK" w:cs="TH SarabunPSK"/>
                <w:color w:val="000000"/>
              </w:rPr>
              <w:t xml:space="preserve">, </w:t>
            </w:r>
            <w:r w:rsidRPr="00F44E20">
              <w:rPr>
                <w:rFonts w:ascii="TH SarabunPSK" w:hAnsi="TH SarabunPSK" w:cs="TH SarabunPSK"/>
                <w:color w:val="000000"/>
                <w:cs/>
              </w:rPr>
              <w:t>8)</w:t>
            </w:r>
          </w:p>
        </w:tc>
        <w:tc>
          <w:tcPr>
            <w:tcW w:w="1842" w:type="dxa"/>
            <w:tcBorders>
              <w:top w:val="dotted" w:sz="4" w:space="0" w:color="auto"/>
              <w:bottom w:val="single" w:sz="4" w:space="0" w:color="auto"/>
            </w:tcBorders>
            <w:shd w:val="clear" w:color="auto" w:fill="auto"/>
          </w:tcPr>
          <w:p w14:paraId="7A4DDE9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1861E8D5" w14:textId="60B7A1FA"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7F2DE50E" w14:textId="77777777" w:rsidR="00FC3994" w:rsidRPr="00F44E20" w:rsidRDefault="00BB453F"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1EB93456" w14:textId="7FCDEF39"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70E44FF4" w14:textId="77777777" w:rsidTr="00996169">
        <w:tc>
          <w:tcPr>
            <w:tcW w:w="675" w:type="dxa"/>
            <w:vMerge w:val="restart"/>
            <w:tcBorders>
              <w:top w:val="nil"/>
              <w:left w:val="single" w:sz="4" w:space="0" w:color="auto"/>
              <w:bottom w:val="single" w:sz="4" w:space="0" w:color="auto"/>
              <w:right w:val="single" w:sz="4" w:space="0" w:color="auto"/>
            </w:tcBorders>
            <w:shd w:val="clear" w:color="auto" w:fill="auto"/>
          </w:tcPr>
          <w:p w14:paraId="69CD10C0"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8</w:t>
            </w:r>
          </w:p>
          <w:p w14:paraId="7B08876A" w14:textId="77777777" w:rsidR="00FC3994" w:rsidRPr="00F44E20" w:rsidRDefault="00FC3994" w:rsidP="00FC3994">
            <w:pPr>
              <w:jc w:val="center"/>
              <w:rPr>
                <w:rFonts w:ascii="TH SarabunPSK" w:hAnsi="TH SarabunPSK" w:cs="TH SarabunPSK"/>
                <w:b/>
                <w:bCs/>
                <w:color w:val="000000"/>
              </w:rPr>
            </w:pPr>
          </w:p>
          <w:p w14:paraId="113FDC68" w14:textId="77777777" w:rsidR="00FC3994" w:rsidRPr="00F44E20" w:rsidRDefault="00FC3994" w:rsidP="00FC3994">
            <w:pPr>
              <w:jc w:val="center"/>
              <w:rPr>
                <w:rFonts w:ascii="TH SarabunPSK" w:hAnsi="TH SarabunPSK" w:cs="TH SarabunPSK"/>
                <w:b/>
                <w:bCs/>
                <w:color w:val="000000"/>
              </w:rPr>
            </w:pPr>
          </w:p>
          <w:p w14:paraId="59F72EA9" w14:textId="77777777" w:rsidR="00FC3994" w:rsidRPr="00F44E20" w:rsidRDefault="00FC3994" w:rsidP="00FC3994">
            <w:pPr>
              <w:rPr>
                <w:rFonts w:ascii="TH SarabunPSK" w:hAnsi="TH SarabunPSK" w:cs="TH SarabunPSK"/>
                <w:b/>
                <w:bCs/>
                <w:color w:val="000000"/>
              </w:rPr>
            </w:pPr>
          </w:p>
          <w:p w14:paraId="7AC60207" w14:textId="77777777" w:rsidR="00FC3994" w:rsidRPr="00F44E20" w:rsidRDefault="00FC3994" w:rsidP="00FC3994">
            <w:pPr>
              <w:rPr>
                <w:rFonts w:ascii="TH SarabunPSK" w:hAnsi="TH SarabunPSK" w:cs="TH SarabunPSK"/>
                <w:b/>
                <w:bCs/>
                <w:color w:val="000000"/>
              </w:rPr>
            </w:pPr>
          </w:p>
        </w:tc>
        <w:tc>
          <w:tcPr>
            <w:tcW w:w="2445" w:type="dxa"/>
            <w:tcBorders>
              <w:top w:val="nil"/>
              <w:left w:val="single" w:sz="4" w:space="0" w:color="auto"/>
              <w:bottom w:val="dotted" w:sz="4" w:space="0" w:color="auto"/>
              <w:right w:val="single" w:sz="4" w:space="0" w:color="auto"/>
            </w:tcBorders>
            <w:shd w:val="clear" w:color="auto" w:fill="auto"/>
            <w:hideMark/>
          </w:tcPr>
          <w:p w14:paraId="1948B152"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รพ.จิตเวชเลยฯ (8.1)</w:t>
            </w:r>
          </w:p>
        </w:tc>
        <w:tc>
          <w:tcPr>
            <w:tcW w:w="1842" w:type="dxa"/>
            <w:tcBorders>
              <w:bottom w:val="dotted" w:sz="4" w:space="0" w:color="auto"/>
            </w:tcBorders>
            <w:shd w:val="clear" w:color="auto" w:fill="auto"/>
          </w:tcPr>
          <w:p w14:paraId="14C7442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bottom w:val="dotted" w:sz="4" w:space="0" w:color="auto"/>
            </w:tcBorders>
            <w:shd w:val="clear" w:color="auto" w:fill="auto"/>
          </w:tcPr>
          <w:p w14:paraId="3B8D2EFB" w14:textId="029A6EDE" w:rsidR="00FC3994" w:rsidRPr="00F44E20" w:rsidRDefault="007F5830"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bottom w:val="dotted" w:sz="4" w:space="0" w:color="auto"/>
            </w:tcBorders>
            <w:shd w:val="clear" w:color="auto" w:fill="auto"/>
          </w:tcPr>
          <w:p w14:paraId="3250253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47B11E4D" w14:textId="2CDE6CF5"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4A474D9D"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DC37A2"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84EFC3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รพ.จิตเวชนครพนมฯ (8.2)</w:t>
            </w:r>
          </w:p>
        </w:tc>
        <w:tc>
          <w:tcPr>
            <w:tcW w:w="1842" w:type="dxa"/>
            <w:tcBorders>
              <w:top w:val="dotted" w:sz="4" w:space="0" w:color="auto"/>
              <w:bottom w:val="dotted" w:sz="4" w:space="0" w:color="auto"/>
            </w:tcBorders>
            <w:shd w:val="clear" w:color="auto" w:fill="auto"/>
          </w:tcPr>
          <w:p w14:paraId="092EDD4C"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dotted" w:sz="4" w:space="0" w:color="auto"/>
            </w:tcBorders>
            <w:shd w:val="clear" w:color="auto" w:fill="auto"/>
          </w:tcPr>
          <w:p w14:paraId="65EC54D8" w14:textId="799BF05E" w:rsidR="00FC3994" w:rsidRPr="00F44E20" w:rsidRDefault="007F5830"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dotted" w:sz="4" w:space="0" w:color="auto"/>
            </w:tcBorders>
            <w:shd w:val="clear" w:color="auto" w:fill="auto"/>
          </w:tcPr>
          <w:p w14:paraId="367FD11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6084308C" w14:textId="6C06B95C"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5C37E73C"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796950"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8C9DD6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8</w:t>
            </w:r>
          </w:p>
        </w:tc>
        <w:tc>
          <w:tcPr>
            <w:tcW w:w="1842" w:type="dxa"/>
            <w:tcBorders>
              <w:top w:val="dotted" w:sz="4" w:space="0" w:color="auto"/>
              <w:bottom w:val="dotted" w:sz="4" w:space="0" w:color="auto"/>
            </w:tcBorders>
            <w:shd w:val="clear" w:color="auto" w:fill="auto"/>
          </w:tcPr>
          <w:p w14:paraId="033FB33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3DCB86BF"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43FD1C9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603E971C"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28158F9" w14:textId="77777777" w:rsidTr="00996169">
        <w:trPr>
          <w:trHeight w:val="3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ECF5F"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85662E7"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ส.สุขภาพจิตเด็กและวัยรุ่น</w:t>
            </w:r>
          </w:p>
          <w:p w14:paraId="25ACA342" w14:textId="63816822" w:rsidR="00C96402" w:rsidRPr="00F44E20" w:rsidRDefault="00FC3994" w:rsidP="00FC3994">
            <w:pPr>
              <w:ind w:right="-110"/>
              <w:rPr>
                <w:rFonts w:ascii="TH SarabunPSK" w:hAnsi="TH SarabunPSK" w:cs="TH SarabunPSK"/>
                <w:color w:val="000000"/>
                <w:spacing w:val="-16"/>
              </w:rPr>
            </w:pPr>
            <w:r w:rsidRPr="00F44E20">
              <w:rPr>
                <w:rFonts w:ascii="TH SarabunPSK" w:hAnsi="TH SarabunPSK" w:cs="TH SarabunPSK"/>
                <w:color w:val="000000"/>
                <w:spacing w:val="-16"/>
                <w:cs/>
              </w:rPr>
              <w:t>ภาคตะวันออกเฉียงเหนือ (เขต 7</w:t>
            </w:r>
            <w:r w:rsidRPr="00F44E20">
              <w:rPr>
                <w:rFonts w:ascii="TH SarabunPSK" w:hAnsi="TH SarabunPSK" w:cs="TH SarabunPSK"/>
                <w:color w:val="000000"/>
                <w:spacing w:val="-16"/>
              </w:rPr>
              <w:t xml:space="preserve">, </w:t>
            </w:r>
            <w:r w:rsidRPr="00F44E20">
              <w:rPr>
                <w:rFonts w:ascii="TH SarabunPSK" w:hAnsi="TH SarabunPSK" w:cs="TH SarabunPSK"/>
                <w:color w:val="000000"/>
                <w:spacing w:val="-16"/>
                <w:cs/>
              </w:rPr>
              <w:t>8)</w:t>
            </w:r>
          </w:p>
          <w:p w14:paraId="6AFFCF80" w14:textId="77777777" w:rsidR="00FC3994" w:rsidRPr="00F44E20" w:rsidRDefault="00FC3994" w:rsidP="00FC3994">
            <w:pPr>
              <w:ind w:right="-110"/>
              <w:rPr>
                <w:rFonts w:ascii="TH SarabunPSK" w:hAnsi="TH SarabunPSK" w:cs="TH SarabunPSK"/>
                <w:color w:val="000000"/>
              </w:rPr>
            </w:pPr>
          </w:p>
        </w:tc>
        <w:tc>
          <w:tcPr>
            <w:tcW w:w="1842" w:type="dxa"/>
            <w:tcBorders>
              <w:top w:val="dotted" w:sz="4" w:space="0" w:color="auto"/>
              <w:bottom w:val="single" w:sz="4" w:space="0" w:color="auto"/>
            </w:tcBorders>
            <w:shd w:val="clear" w:color="auto" w:fill="auto"/>
          </w:tcPr>
          <w:p w14:paraId="72C8480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087F146D" w14:textId="1543F51F" w:rsidR="00FC3994" w:rsidRPr="00F44E20" w:rsidRDefault="007F5830"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0E3F46C8" w14:textId="77777777" w:rsidR="00FC3994" w:rsidRPr="00F44E20" w:rsidRDefault="00BB453F"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2C8B2E70" w14:textId="57C7563B" w:rsidR="00FC3994" w:rsidRPr="00F44E20" w:rsidRDefault="007F5830"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5514A103" w14:textId="77777777" w:rsidTr="00996169">
        <w:trPr>
          <w:trHeight w:val="39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673F43F0"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lastRenderedPageBreak/>
              <w:t>9</w:t>
            </w:r>
          </w:p>
          <w:p w14:paraId="011E3538" w14:textId="77777777" w:rsidR="00C96402" w:rsidRPr="00F44E20" w:rsidRDefault="00C96402" w:rsidP="00C96402">
            <w:pPr>
              <w:jc w:val="center"/>
              <w:rPr>
                <w:rFonts w:ascii="TH SarabunPSK" w:hAnsi="TH SarabunPSK" w:cs="TH SarabunPSK"/>
                <w:b/>
                <w:bCs/>
                <w:color w:val="000000"/>
              </w:rPr>
            </w:pPr>
          </w:p>
          <w:p w14:paraId="7EEC4F73" w14:textId="77777777" w:rsidR="00C96402" w:rsidRPr="00F44E20" w:rsidRDefault="00C96402" w:rsidP="00C96402">
            <w:pPr>
              <w:jc w:val="center"/>
              <w:rPr>
                <w:rFonts w:ascii="TH SarabunPSK" w:hAnsi="TH SarabunPSK" w:cs="TH SarabunPSK"/>
                <w:b/>
                <w:bCs/>
                <w:color w:val="000000"/>
              </w:rPr>
            </w:pPr>
          </w:p>
          <w:p w14:paraId="4AB0F221" w14:textId="77777777" w:rsidR="00C96402" w:rsidRPr="00F44E20" w:rsidRDefault="00C96402" w:rsidP="00C96402">
            <w:pP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145AB0B"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รพ.จิตเวชนครราชสีมาฯ</w:t>
            </w:r>
          </w:p>
        </w:tc>
        <w:tc>
          <w:tcPr>
            <w:tcW w:w="1842" w:type="dxa"/>
            <w:tcBorders>
              <w:bottom w:val="dotted" w:sz="4" w:space="0" w:color="auto"/>
            </w:tcBorders>
            <w:shd w:val="clear" w:color="auto" w:fill="auto"/>
          </w:tcPr>
          <w:p w14:paraId="68BF6A4F"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125E4413"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4566570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0224B3D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10904831"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71E2BC"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3140D55"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9</w:t>
            </w:r>
          </w:p>
        </w:tc>
        <w:tc>
          <w:tcPr>
            <w:tcW w:w="1842" w:type="dxa"/>
            <w:tcBorders>
              <w:top w:val="dotted" w:sz="4" w:space="0" w:color="auto"/>
              <w:bottom w:val="dotted" w:sz="4" w:space="0" w:color="auto"/>
            </w:tcBorders>
            <w:shd w:val="clear" w:color="auto" w:fill="auto"/>
          </w:tcPr>
          <w:p w14:paraId="035030DA"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366ECCC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53B39164"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2ADD8DA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6BC73629" w14:textId="77777777" w:rsidTr="00996169">
        <w:trPr>
          <w:trHeight w:val="62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2E3155"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9273FD4" w14:textId="77777777" w:rsidR="00C96402" w:rsidRPr="00F44E20" w:rsidRDefault="00C96402" w:rsidP="00C96402">
            <w:pPr>
              <w:ind w:right="-110"/>
              <w:rPr>
                <w:rFonts w:ascii="TH SarabunPSK" w:hAnsi="TH SarabunPSK" w:cs="TH SarabunPSK"/>
                <w:color w:val="000000"/>
              </w:rPr>
            </w:pPr>
            <w:r w:rsidRPr="00F44E20">
              <w:rPr>
                <w:rFonts w:ascii="TH SarabunPSK" w:hAnsi="TH SarabunPSK" w:cs="TH SarabunPSK"/>
                <w:color w:val="000000"/>
                <w:cs/>
              </w:rPr>
              <w:t>ส.สุขภาพจิตเด็กและวัยรุ่น</w:t>
            </w:r>
            <w:r w:rsidRPr="00F44E20">
              <w:rPr>
                <w:rFonts w:ascii="TH SarabunPSK" w:hAnsi="TH SarabunPSK" w:cs="TH SarabunPSK"/>
                <w:color w:val="000000"/>
                <w:cs/>
              </w:rPr>
              <w:br/>
              <w:t>ราชนครินทร์ (เขต 9</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single" w:sz="4" w:space="0" w:color="auto"/>
            </w:tcBorders>
            <w:shd w:val="clear" w:color="auto" w:fill="auto"/>
          </w:tcPr>
          <w:p w14:paraId="61C8797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62E88EB7" w14:textId="590A3A4B"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0EB7DD1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3EA8C62B" w14:textId="177E081F"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771E1B47"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75BB3A"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10</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39C957C"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รพ.พระศรีมหาโพธิ์</w:t>
            </w:r>
          </w:p>
        </w:tc>
        <w:tc>
          <w:tcPr>
            <w:tcW w:w="1842" w:type="dxa"/>
            <w:tcBorders>
              <w:bottom w:val="dotted" w:sz="4" w:space="0" w:color="auto"/>
            </w:tcBorders>
            <w:shd w:val="clear" w:color="auto" w:fill="auto"/>
          </w:tcPr>
          <w:p w14:paraId="691F81B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78C08193"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0C37EFC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58F62CB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4662422D"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0978D7"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B6DA84B"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10</w:t>
            </w:r>
          </w:p>
        </w:tc>
        <w:tc>
          <w:tcPr>
            <w:tcW w:w="1842" w:type="dxa"/>
            <w:tcBorders>
              <w:top w:val="dotted" w:sz="4" w:space="0" w:color="auto"/>
              <w:bottom w:val="single" w:sz="4" w:space="0" w:color="auto"/>
            </w:tcBorders>
            <w:shd w:val="clear" w:color="auto" w:fill="auto"/>
          </w:tcPr>
          <w:p w14:paraId="18DE3D6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20E78C4A"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6DFDB8DD"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39A9E927"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341DA0E3"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42919D5A"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11</w:t>
            </w:r>
          </w:p>
          <w:p w14:paraId="674E59D6" w14:textId="77777777" w:rsidR="00C96402" w:rsidRPr="00F44E20" w:rsidRDefault="00C96402" w:rsidP="00C96402">
            <w:pP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3D96645"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รพ.สวนสราญรมย์</w:t>
            </w:r>
          </w:p>
        </w:tc>
        <w:tc>
          <w:tcPr>
            <w:tcW w:w="1842" w:type="dxa"/>
            <w:tcBorders>
              <w:bottom w:val="dotted" w:sz="4" w:space="0" w:color="auto"/>
            </w:tcBorders>
            <w:shd w:val="clear" w:color="auto" w:fill="auto"/>
          </w:tcPr>
          <w:p w14:paraId="063544C1"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449B51D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15A07C81"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48D525F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045CC100"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B1F47C"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8FD38F4"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11</w:t>
            </w:r>
          </w:p>
        </w:tc>
        <w:tc>
          <w:tcPr>
            <w:tcW w:w="1842" w:type="dxa"/>
            <w:tcBorders>
              <w:top w:val="dotted" w:sz="4" w:space="0" w:color="auto"/>
              <w:bottom w:val="dotted" w:sz="4" w:space="0" w:color="auto"/>
            </w:tcBorders>
            <w:shd w:val="clear" w:color="auto" w:fill="auto"/>
          </w:tcPr>
          <w:p w14:paraId="457E9E84"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2593F86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38AE82E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19E1BEAD"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29CABF36"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4E1C8"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A36AC1E" w14:textId="77777777" w:rsidR="00C96402" w:rsidRPr="00F44E20" w:rsidRDefault="00C96402" w:rsidP="00C96402">
            <w:pPr>
              <w:rPr>
                <w:rFonts w:ascii="TH SarabunPSK" w:hAnsi="TH SarabunPSK" w:cs="TH SarabunPSK"/>
                <w:color w:val="000000"/>
                <w:spacing w:val="-12"/>
              </w:rPr>
            </w:pPr>
            <w:r w:rsidRPr="00F44E20">
              <w:rPr>
                <w:rFonts w:ascii="TH SarabunPSK" w:hAnsi="TH SarabunPSK" w:cs="TH SarabunPSK"/>
                <w:color w:val="000000"/>
                <w:spacing w:val="-12"/>
                <w:cs/>
              </w:rPr>
              <w:t>ส.สุขภาพจิตเด็กและวัยรุ่นภาคใต้</w:t>
            </w:r>
          </w:p>
        </w:tc>
        <w:tc>
          <w:tcPr>
            <w:tcW w:w="1842" w:type="dxa"/>
            <w:tcBorders>
              <w:top w:val="dotted" w:sz="4" w:space="0" w:color="auto"/>
              <w:bottom w:val="single" w:sz="4" w:space="0" w:color="auto"/>
            </w:tcBorders>
            <w:shd w:val="clear" w:color="auto" w:fill="auto"/>
          </w:tcPr>
          <w:p w14:paraId="5E75DB7B" w14:textId="7790BC6B"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6A71DCB1" w14:textId="06994BA3"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2D2C586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19493D8B"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01A606D1"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6216398E"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12</w:t>
            </w:r>
          </w:p>
          <w:p w14:paraId="09AAEC9B" w14:textId="77777777" w:rsidR="00C96402" w:rsidRPr="00F44E20" w:rsidRDefault="00C96402" w:rsidP="00C96402">
            <w:pPr>
              <w:jc w:val="cente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D43BEFC"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รพ.จิตเวชสงขลาฯ</w:t>
            </w:r>
          </w:p>
        </w:tc>
        <w:tc>
          <w:tcPr>
            <w:tcW w:w="1842" w:type="dxa"/>
            <w:tcBorders>
              <w:bottom w:val="dotted" w:sz="4" w:space="0" w:color="auto"/>
            </w:tcBorders>
            <w:shd w:val="clear" w:color="auto" w:fill="auto"/>
          </w:tcPr>
          <w:p w14:paraId="2B02D118"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261C4FD3"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272F1DC8"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55964A1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30E4EDA8" w14:textId="77777777" w:rsidTr="00C9640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602FF4"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5A1C8E0A"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12</w:t>
            </w:r>
          </w:p>
        </w:tc>
        <w:tc>
          <w:tcPr>
            <w:tcW w:w="1842" w:type="dxa"/>
            <w:tcBorders>
              <w:top w:val="dotted" w:sz="4" w:space="0" w:color="auto"/>
              <w:bottom w:val="single" w:sz="4" w:space="0" w:color="auto"/>
            </w:tcBorders>
            <w:shd w:val="clear" w:color="auto" w:fill="auto"/>
          </w:tcPr>
          <w:p w14:paraId="1481F83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591D177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4C1B4D1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4E6918B0"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25765354"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97E1814"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56E8D22"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ส.จิตเวชศาสตร์สมเด็จฯ</w:t>
            </w:r>
          </w:p>
        </w:tc>
        <w:tc>
          <w:tcPr>
            <w:tcW w:w="1842" w:type="dxa"/>
            <w:tcBorders>
              <w:bottom w:val="dotted" w:sz="4" w:space="0" w:color="auto"/>
            </w:tcBorders>
            <w:shd w:val="clear" w:color="auto" w:fill="auto"/>
          </w:tcPr>
          <w:p w14:paraId="0D293157"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olor w:val="000000"/>
              </w:rPr>
              <w:t>-</w:t>
            </w:r>
          </w:p>
        </w:tc>
        <w:tc>
          <w:tcPr>
            <w:tcW w:w="1886" w:type="dxa"/>
            <w:tcBorders>
              <w:bottom w:val="dotted" w:sz="4" w:space="0" w:color="auto"/>
            </w:tcBorders>
            <w:shd w:val="clear" w:color="auto" w:fill="auto"/>
          </w:tcPr>
          <w:p w14:paraId="00567DD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11278E6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358E0C30"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26BD267F"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678AEB"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A492532"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13</w:t>
            </w:r>
          </w:p>
        </w:tc>
        <w:tc>
          <w:tcPr>
            <w:tcW w:w="1842" w:type="dxa"/>
            <w:tcBorders>
              <w:top w:val="dotted" w:sz="4" w:space="0" w:color="auto"/>
              <w:bottom w:val="dotted" w:sz="4" w:space="0" w:color="auto"/>
            </w:tcBorders>
            <w:shd w:val="clear" w:color="auto" w:fill="auto"/>
          </w:tcPr>
          <w:p w14:paraId="1324E87A"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09F746B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6E60D5B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13F485C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36610C7D" w14:textId="77777777" w:rsidTr="00C9640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8BA3"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54BBA38"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ส.ราชานุกูล (เขต 3</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dotted" w:sz="4" w:space="0" w:color="auto"/>
            </w:tcBorders>
            <w:shd w:val="clear" w:color="auto" w:fill="auto"/>
          </w:tcPr>
          <w:p w14:paraId="1533AD32"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cs/>
              </w:rPr>
              <w:t>-</w:t>
            </w:r>
          </w:p>
        </w:tc>
        <w:tc>
          <w:tcPr>
            <w:tcW w:w="1886" w:type="dxa"/>
            <w:tcBorders>
              <w:top w:val="dotted" w:sz="4" w:space="0" w:color="auto"/>
              <w:bottom w:val="dotted" w:sz="4" w:space="0" w:color="auto"/>
            </w:tcBorders>
            <w:shd w:val="clear" w:color="auto" w:fill="auto"/>
          </w:tcPr>
          <w:p w14:paraId="7A880923" w14:textId="0F81B994"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4FD389D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015BB5FB" w14:textId="3366F2EA"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33BE2843" w14:textId="77777777" w:rsidTr="00C9640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28FAFE"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331B092"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ส.สุขภาพจิตเด็กและวัยรุ่น</w:t>
            </w:r>
            <w:r w:rsidRPr="00F44E20">
              <w:rPr>
                <w:rFonts w:ascii="TH SarabunPSK" w:hAnsi="TH SarabunPSK" w:cs="TH SarabunPSK"/>
                <w:color w:val="000000"/>
                <w:cs/>
              </w:rPr>
              <w:br/>
              <w:t>ราชนครินทร์  (เขต 9</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single" w:sz="4" w:space="0" w:color="auto"/>
            </w:tcBorders>
            <w:shd w:val="clear" w:color="auto" w:fill="auto"/>
          </w:tcPr>
          <w:p w14:paraId="544FCA1F"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1409F57C" w14:textId="1C455B52"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5D1B50F0"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tcBorders>
            <w:shd w:val="clear" w:color="auto" w:fill="auto"/>
          </w:tcPr>
          <w:p w14:paraId="7BFCFE8C" w14:textId="2BCD24FE"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r>
    </w:tbl>
    <w:p w14:paraId="73E98AE4" w14:textId="556B663C" w:rsidR="008F248C" w:rsidRPr="003551DD" w:rsidRDefault="008F248C" w:rsidP="002C35DC">
      <w:pPr>
        <w:jc w:val="center"/>
        <w:rPr>
          <w:rFonts w:ascii="Browallia New" w:hAnsi="Browallia New" w:cs="Browallia New"/>
        </w:rPr>
      </w:pPr>
    </w:p>
    <w:p w14:paraId="618233ED" w14:textId="77777777" w:rsidR="003551DD" w:rsidRPr="003551DD" w:rsidRDefault="003551DD">
      <w:pPr>
        <w:rPr>
          <w:rFonts w:ascii="Browallia New" w:hAnsi="Browallia New" w:cs="Browallia New"/>
        </w:rPr>
      </w:pPr>
    </w:p>
    <w:sectPr w:rsidR="003551DD" w:rsidRPr="003551DD" w:rsidSect="00305B4C">
      <w:headerReference w:type="default" r:id="rId10"/>
      <w:footerReference w:type="even" r:id="rId11"/>
      <w:footerReference w:type="default" r:id="rId12"/>
      <w:pgSz w:w="11906" w:h="16838" w:code="9"/>
      <w:pgMar w:top="288" w:right="1440" w:bottom="850" w:left="1440" w:header="634" w:footer="0" w:gutter="0"/>
      <w:pgNumType w:start="10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4C134" w14:textId="77777777" w:rsidR="005B2912" w:rsidRDefault="005B2912">
      <w:r>
        <w:separator/>
      </w:r>
    </w:p>
  </w:endnote>
  <w:endnote w:type="continuationSeparator" w:id="0">
    <w:p w14:paraId="193E3E1F" w14:textId="77777777" w:rsidR="005B2912" w:rsidRDefault="005B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arabu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F829D" w14:textId="77777777" w:rsidR="00A276BD" w:rsidRDefault="00A276BD"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28B29149" w14:textId="77777777" w:rsidR="00A276BD" w:rsidRDefault="00A276BD"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061"/>
      <w:gridCol w:w="903"/>
      <w:gridCol w:w="4062"/>
    </w:tblGrid>
    <w:tr w:rsidR="00005260" w:rsidRPr="00932207" w14:paraId="6D623392" w14:textId="77777777" w:rsidTr="000405F7">
      <w:trPr>
        <w:trHeight w:val="70"/>
      </w:trPr>
      <w:tc>
        <w:tcPr>
          <w:tcW w:w="2250" w:type="pct"/>
          <w:tcBorders>
            <w:bottom w:val="single" w:sz="4" w:space="0" w:color="4F81BD"/>
          </w:tcBorders>
        </w:tcPr>
        <w:p w14:paraId="60559FB9" w14:textId="77777777" w:rsidR="00005260" w:rsidRPr="00932207" w:rsidRDefault="00005260" w:rsidP="00005260">
          <w:pPr>
            <w:pStyle w:val="Header"/>
            <w:rPr>
              <w:rFonts w:ascii="Browallia New" w:eastAsia="Times New Roman" w:hAnsi="Browallia New" w:cs="Browallia New"/>
              <w:b/>
              <w:bCs/>
              <w:szCs w:val="28"/>
            </w:rPr>
          </w:pPr>
        </w:p>
      </w:tc>
      <w:tc>
        <w:tcPr>
          <w:tcW w:w="500" w:type="pct"/>
          <w:vMerge w:val="restart"/>
          <w:noWrap/>
          <w:vAlign w:val="center"/>
        </w:tcPr>
        <w:p w14:paraId="4FDD6B1A" w14:textId="77777777" w:rsidR="00005260" w:rsidRPr="00932207" w:rsidRDefault="00005260" w:rsidP="00005260">
          <w:pPr>
            <w:pStyle w:val="NoSpacing"/>
            <w:ind w:left="-60"/>
            <w:jc w:val="center"/>
            <w:rPr>
              <w:rFonts w:ascii="Browallia New" w:hAnsi="Browallia New" w:cs="Browallia New"/>
              <w:b/>
              <w:bCs/>
              <w:sz w:val="28"/>
            </w:rPr>
          </w:pPr>
          <w:r w:rsidRPr="00932207">
            <w:rPr>
              <w:rFonts w:ascii="Browallia New" w:hAnsi="Browallia New" w:cs="Browallia New"/>
              <w:b/>
              <w:bCs/>
              <w:sz w:val="28"/>
              <w:cs/>
              <w:lang w:val="th-TH"/>
            </w:rPr>
            <w:t xml:space="preserve">หน้า </w:t>
          </w:r>
          <w:r w:rsidRPr="00932207">
            <w:rPr>
              <w:rFonts w:ascii="Browallia New" w:hAnsi="Browallia New" w:cs="Browallia New"/>
              <w:b/>
              <w:bCs/>
              <w:sz w:val="28"/>
            </w:rPr>
            <w:fldChar w:fldCharType="begin"/>
          </w:r>
          <w:r w:rsidRPr="00932207">
            <w:rPr>
              <w:rFonts w:ascii="Browallia New" w:hAnsi="Browallia New" w:cs="Browallia New"/>
              <w:b/>
              <w:bCs/>
              <w:sz w:val="28"/>
            </w:rPr>
            <w:instrText xml:space="preserve"> PAGE  \</w:instrText>
          </w:r>
          <w:r w:rsidRPr="00932207">
            <w:rPr>
              <w:rFonts w:ascii="Browallia New" w:hAnsi="Browallia New" w:cs="Browallia New"/>
              <w:b/>
              <w:bCs/>
              <w:sz w:val="28"/>
              <w:cs/>
            </w:rPr>
            <w:instrText xml:space="preserve">* </w:instrText>
          </w:r>
          <w:r w:rsidRPr="00932207">
            <w:rPr>
              <w:rFonts w:ascii="Browallia New" w:hAnsi="Browallia New" w:cs="Browallia New"/>
              <w:b/>
              <w:bCs/>
              <w:sz w:val="28"/>
            </w:rPr>
            <w:instrText xml:space="preserve">MERGEFORMAT </w:instrText>
          </w:r>
          <w:r w:rsidRPr="00932207">
            <w:rPr>
              <w:rFonts w:ascii="Browallia New" w:hAnsi="Browallia New" w:cs="Browallia New"/>
              <w:b/>
              <w:bCs/>
              <w:sz w:val="28"/>
            </w:rPr>
            <w:fldChar w:fldCharType="separate"/>
          </w:r>
          <w:r w:rsidR="00991358">
            <w:rPr>
              <w:rFonts w:ascii="Browallia New" w:hAnsi="Browallia New" w:cs="Browallia New"/>
              <w:b/>
              <w:bCs/>
              <w:noProof/>
              <w:sz w:val="28"/>
            </w:rPr>
            <w:t>81</w:t>
          </w:r>
          <w:r w:rsidRPr="00932207">
            <w:rPr>
              <w:rFonts w:ascii="Browallia New" w:hAnsi="Browallia New" w:cs="Browallia New"/>
              <w:b/>
              <w:bCs/>
              <w:noProof/>
              <w:sz w:val="28"/>
              <w:lang w:val="th-TH"/>
            </w:rPr>
            <w:fldChar w:fldCharType="end"/>
          </w:r>
        </w:p>
      </w:tc>
      <w:tc>
        <w:tcPr>
          <w:tcW w:w="2250" w:type="pct"/>
          <w:tcBorders>
            <w:bottom w:val="single" w:sz="4" w:space="0" w:color="4F81BD"/>
          </w:tcBorders>
        </w:tcPr>
        <w:p w14:paraId="7C6297B0" w14:textId="77777777" w:rsidR="00005260" w:rsidRPr="00932207" w:rsidRDefault="00005260" w:rsidP="00005260">
          <w:pPr>
            <w:pStyle w:val="Header"/>
            <w:rPr>
              <w:rFonts w:ascii="Browallia New" w:eastAsia="Times New Roman" w:hAnsi="Browallia New" w:cs="Browallia New"/>
              <w:b/>
              <w:bCs/>
              <w:szCs w:val="28"/>
            </w:rPr>
          </w:pPr>
        </w:p>
      </w:tc>
    </w:tr>
    <w:tr w:rsidR="00005260" w:rsidRPr="00932207" w14:paraId="213F04FD" w14:textId="77777777" w:rsidTr="000405F7">
      <w:trPr>
        <w:trHeight w:val="60"/>
      </w:trPr>
      <w:tc>
        <w:tcPr>
          <w:tcW w:w="2250" w:type="pct"/>
          <w:tcBorders>
            <w:top w:val="single" w:sz="4" w:space="0" w:color="4F81BD"/>
          </w:tcBorders>
        </w:tcPr>
        <w:p w14:paraId="6B6152F6" w14:textId="77777777" w:rsidR="00005260" w:rsidRPr="00932207" w:rsidRDefault="00005260" w:rsidP="00005260">
          <w:pPr>
            <w:pStyle w:val="Header"/>
            <w:rPr>
              <w:rFonts w:ascii="Browallia New" w:eastAsia="Times New Roman" w:hAnsi="Browallia New" w:cs="Browallia New"/>
              <w:b/>
              <w:bCs/>
              <w:szCs w:val="28"/>
            </w:rPr>
          </w:pPr>
        </w:p>
      </w:tc>
      <w:tc>
        <w:tcPr>
          <w:tcW w:w="500" w:type="pct"/>
          <w:vMerge/>
        </w:tcPr>
        <w:p w14:paraId="0FB88901" w14:textId="77777777" w:rsidR="00005260" w:rsidRPr="00932207" w:rsidRDefault="00005260" w:rsidP="00005260">
          <w:pPr>
            <w:pStyle w:val="Header"/>
            <w:jc w:val="center"/>
            <w:rPr>
              <w:rFonts w:ascii="Browallia New" w:eastAsia="Times New Roman" w:hAnsi="Browallia New" w:cs="Browallia New"/>
              <w:b/>
              <w:bCs/>
              <w:szCs w:val="28"/>
            </w:rPr>
          </w:pPr>
        </w:p>
      </w:tc>
      <w:tc>
        <w:tcPr>
          <w:tcW w:w="2250" w:type="pct"/>
          <w:tcBorders>
            <w:top w:val="single" w:sz="4" w:space="0" w:color="4F81BD"/>
          </w:tcBorders>
        </w:tcPr>
        <w:p w14:paraId="356C928D" w14:textId="77777777" w:rsidR="00005260" w:rsidRPr="00932207" w:rsidRDefault="00005260" w:rsidP="00005260">
          <w:pPr>
            <w:pStyle w:val="Header"/>
            <w:rPr>
              <w:rFonts w:ascii="Browallia New" w:eastAsia="Times New Roman" w:hAnsi="Browallia New" w:cs="Browallia New"/>
              <w:b/>
              <w:bCs/>
              <w:szCs w:val="28"/>
            </w:rPr>
          </w:pPr>
        </w:p>
      </w:tc>
    </w:tr>
  </w:tbl>
  <w:p w14:paraId="705294BE" w14:textId="77777777" w:rsidR="00A276BD" w:rsidRPr="003E74BF" w:rsidRDefault="00A276BD" w:rsidP="00991358">
    <w:pPr>
      <w:pStyle w:val="Footer"/>
      <w:pBdr>
        <w:bottom w:val="none" w:sz="0" w:space="0" w:color="auto"/>
      </w:pBdr>
      <w:ind w:left="0" w:right="-6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EDA20" w14:textId="77777777" w:rsidR="005B2912" w:rsidRDefault="005B2912">
      <w:r>
        <w:separator/>
      </w:r>
    </w:p>
  </w:footnote>
  <w:footnote w:type="continuationSeparator" w:id="0">
    <w:p w14:paraId="70A07108" w14:textId="77777777" w:rsidR="005B2912" w:rsidRDefault="005B2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BA0D3" w14:textId="5AA805E2" w:rsidR="00774D6C" w:rsidRPr="002A63CD" w:rsidRDefault="001F42C8" w:rsidP="001F42C8">
    <w:pPr>
      <w:pStyle w:val="Header"/>
      <w:tabs>
        <w:tab w:val="clear" w:pos="4153"/>
        <w:tab w:val="clear" w:pos="8306"/>
        <w:tab w:val="left" w:pos="2692"/>
      </w:tabs>
      <w:jc w:val="center"/>
      <w:rPr>
        <w:rFonts w:ascii="Browallia New" w:hAnsi="Browallia New" w:cs="Browallia New"/>
        <w:b/>
        <w:bCs/>
        <w:sz w:val="24"/>
        <w:szCs w:val="24"/>
      </w:rPr>
    </w:pPr>
    <w:r w:rsidRPr="002A63CD">
      <w:rPr>
        <w:rFonts w:ascii="Browallia New" w:hAnsi="Browallia New" w:cs="Browallia New"/>
        <w:noProof/>
      </w:rPr>
      <w:drawing>
        <wp:anchor distT="0" distB="0" distL="114300" distR="114300" simplePos="0" relativeHeight="251659264" behindDoc="0" locked="0" layoutInCell="1" allowOverlap="1" wp14:anchorId="7AF69766" wp14:editId="192D78ED">
          <wp:simplePos x="0" y="0"/>
          <wp:positionH relativeFrom="column">
            <wp:posOffset>0</wp:posOffset>
          </wp:positionH>
          <wp:positionV relativeFrom="paragraph">
            <wp:posOffset>-244475</wp:posOffset>
          </wp:positionV>
          <wp:extent cx="612140" cy="829945"/>
          <wp:effectExtent l="0" t="0" r="0" b="0"/>
          <wp:wrapNone/>
          <wp:docPr id="13" name="รูปภาพ 13"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11"/>
                  <a:stretch>
                    <a:fillRect/>
                  </a:stretch>
                </pic:blipFill>
                <pic:spPr bwMode="auto">
                  <a:xfrm>
                    <a:off x="0" y="0"/>
                    <a:ext cx="612140" cy="829945"/>
                  </a:xfrm>
                  <a:prstGeom prst="rect">
                    <a:avLst/>
                  </a:prstGeom>
                  <a:noFill/>
                  <a:ln>
                    <a:noFill/>
                  </a:ln>
                </pic:spPr>
              </pic:pic>
            </a:graphicData>
          </a:graphic>
          <wp14:sizeRelH relativeFrom="page">
            <wp14:pctWidth>0</wp14:pctWidth>
          </wp14:sizeRelH>
          <wp14:sizeRelV relativeFrom="page">
            <wp14:pctHeight>0</wp14:pctHeight>
          </wp14:sizeRelV>
        </wp:anchor>
      </w:drawing>
    </w:r>
    <w:r w:rsidR="00774D6C" w:rsidRPr="00DA7743">
      <w:rPr>
        <w:rFonts w:ascii="Browallia New" w:hAnsi="Browallia New" w:cs="Browallia New" w:hint="cs"/>
        <w:b/>
        <w:bCs/>
        <w:sz w:val="22"/>
        <w:szCs w:val="22"/>
        <w:cs/>
      </w:rPr>
      <w:t xml:space="preserve">    </w:t>
    </w:r>
    <w:r w:rsidR="00774D6C" w:rsidRPr="002A63CD">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67D5C85E" w14:textId="77777777" w:rsidR="00774D6C" w:rsidRPr="002A63CD" w:rsidRDefault="00774D6C" w:rsidP="001F42C8">
    <w:pPr>
      <w:pStyle w:val="Header"/>
      <w:jc w:val="center"/>
      <w:rPr>
        <w:rFonts w:ascii="Browallia New" w:hAnsi="Browallia New" w:cs="Browallia New"/>
        <w:b/>
        <w:bCs/>
        <w:sz w:val="24"/>
        <w:szCs w:val="24"/>
        <w:cs/>
      </w:rPr>
    </w:pPr>
    <w:r w:rsidRPr="002A63CD">
      <w:rPr>
        <w:rFonts w:ascii="Browallia New" w:hAnsi="Browallia New" w:cs="Browallia New"/>
        <w:b/>
        <w:bCs/>
        <w:sz w:val="24"/>
        <w:szCs w:val="24"/>
        <w:cs/>
      </w:rPr>
      <w:t xml:space="preserve">ประจำปีงบประมาณ พ.ศ. </w:t>
    </w:r>
    <w:r w:rsidRPr="002A63CD">
      <w:rPr>
        <w:rFonts w:ascii="Browallia New" w:hAnsi="Browallia New" w:cs="Browallia New"/>
        <w:b/>
        <w:bCs/>
        <w:sz w:val="24"/>
        <w:szCs w:val="24"/>
      </w:rPr>
      <w:t>256</w:t>
    </w:r>
    <w:r w:rsidRPr="002A63CD">
      <w:rPr>
        <w:rFonts w:ascii="Browallia New" w:hAnsi="Browallia New" w:cs="Browallia New"/>
        <w:b/>
        <w:bCs/>
        <w:sz w:val="24"/>
        <w:szCs w:val="24"/>
        <w:cs/>
      </w:rPr>
      <w:t>6</w:t>
    </w:r>
  </w:p>
  <w:p w14:paraId="0F74B8F6" w14:textId="0A57A775" w:rsidR="00774D6C" w:rsidRDefault="00774D6C" w:rsidP="001F42C8">
    <w:pPr>
      <w:pStyle w:val="Header"/>
      <w:pBdr>
        <w:bottom w:val="single" w:sz="4" w:space="1" w:color="auto"/>
      </w:pBdr>
      <w:tabs>
        <w:tab w:val="clear" w:pos="4153"/>
        <w:tab w:val="clear" w:pos="8306"/>
        <w:tab w:val="left" w:pos="2532"/>
      </w:tabs>
      <w:ind w:right="-127"/>
      <w:rPr>
        <w:rFonts w:ascii="Browallia New" w:hAnsi="Browallia New" w:cs="Browallia New"/>
        <w:b/>
        <w:bCs/>
        <w:sz w:val="22"/>
        <w:szCs w:val="22"/>
      </w:rPr>
    </w:pPr>
    <w:r w:rsidRPr="00DA7743">
      <w:rPr>
        <w:rFonts w:ascii="Browallia New" w:hAnsi="Browallia New" w:cs="Browallia New" w:hint="cs"/>
        <w:b/>
        <w:bCs/>
        <w:sz w:val="22"/>
        <w:szCs w:val="22"/>
        <w:cs/>
      </w:rPr>
      <w:t xml:space="preserve">                           </w:t>
    </w:r>
    <w:r>
      <w:rPr>
        <w:rFonts w:ascii="Browallia New" w:hAnsi="Browallia New" w:cs="Browallia New" w:hint="cs"/>
        <w:b/>
        <w:bCs/>
        <w:sz w:val="22"/>
        <w:szCs w:val="22"/>
        <w:cs/>
      </w:rPr>
      <w:t xml:space="preserve">    </w:t>
    </w:r>
  </w:p>
  <w:p w14:paraId="79ACCF67" w14:textId="20D3F571" w:rsidR="00A276BD" w:rsidRPr="001F42C8" w:rsidRDefault="00A276BD" w:rsidP="00774D6C">
    <w:pPr>
      <w:pStyle w:val="Heade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412C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B6EF3"/>
    <w:multiLevelType w:val="hybridMultilevel"/>
    <w:tmpl w:val="D9FE903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B20FB"/>
    <w:multiLevelType w:val="hybridMultilevel"/>
    <w:tmpl w:val="D764B53A"/>
    <w:lvl w:ilvl="0" w:tplc="7D4C6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C31CA"/>
    <w:multiLevelType w:val="hybridMultilevel"/>
    <w:tmpl w:val="38EE7E1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A6409"/>
    <w:multiLevelType w:val="hybridMultilevel"/>
    <w:tmpl w:val="DF9E4994"/>
    <w:lvl w:ilvl="0" w:tplc="48263E70">
      <w:start w:val="2"/>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5" w15:restartNumberingAfterBreak="0">
    <w:nsid w:val="18400C10"/>
    <w:multiLevelType w:val="hybridMultilevel"/>
    <w:tmpl w:val="B9FEEF52"/>
    <w:lvl w:ilvl="0" w:tplc="AC0E05A4">
      <w:start w:val="95"/>
      <w:numFmt w:val="bullet"/>
      <w:lvlText w:val=""/>
      <w:lvlJc w:val="left"/>
      <w:pPr>
        <w:ind w:left="495" w:hanging="360"/>
      </w:pPr>
      <w:rPr>
        <w:rFonts w:ascii="Symbol" w:eastAsia="Times New Roman" w:hAnsi="Symbol" w:cs="TH SarabunPSK"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 w15:restartNumberingAfterBreak="0">
    <w:nsid w:val="19EC38BA"/>
    <w:multiLevelType w:val="hybridMultilevel"/>
    <w:tmpl w:val="D5000492"/>
    <w:lvl w:ilvl="0" w:tplc="CDD27B1E">
      <w:start w:val="1"/>
      <w:numFmt w:val="decimal"/>
      <w:lvlText w:val="%1)"/>
      <w:lvlJc w:val="left"/>
      <w:pPr>
        <w:ind w:left="720" w:hanging="360"/>
      </w:pPr>
      <w:rPr>
        <w:rFonts w:ascii="TH SarabunPSK" w:eastAsia="Times New Roman"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C1253"/>
    <w:multiLevelType w:val="hybridMultilevel"/>
    <w:tmpl w:val="64A2FF9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670C2"/>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4629C1"/>
    <w:multiLevelType w:val="hybridMultilevel"/>
    <w:tmpl w:val="38EE7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6961D5"/>
    <w:multiLevelType w:val="hybridMultilevel"/>
    <w:tmpl w:val="090E9AF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E5DA3"/>
    <w:multiLevelType w:val="hybridMultilevel"/>
    <w:tmpl w:val="C390F83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04CB7"/>
    <w:multiLevelType w:val="hybridMultilevel"/>
    <w:tmpl w:val="EDCEC1D0"/>
    <w:lvl w:ilvl="0" w:tplc="C47654AE">
      <w:start w:val="1"/>
      <w:numFmt w:val="decimal"/>
      <w:lvlText w:val="%1)"/>
      <w:lvlJc w:val="left"/>
      <w:pPr>
        <w:ind w:left="720" w:hanging="360"/>
      </w:pPr>
      <w:rPr>
        <w:rFonts w:ascii="TH SarabunPSK" w:eastAsia="Times New Roman"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F94441"/>
    <w:multiLevelType w:val="hybridMultilevel"/>
    <w:tmpl w:val="88A240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51737790"/>
    <w:multiLevelType w:val="hybridMultilevel"/>
    <w:tmpl w:val="9D5A3032"/>
    <w:lvl w:ilvl="0" w:tplc="3C2E1482">
      <w:start w:val="1"/>
      <w:numFmt w:val="decimal"/>
      <w:lvlText w:val="%1)"/>
      <w:lvlJc w:val="left"/>
      <w:pPr>
        <w:ind w:left="720" w:hanging="360"/>
      </w:pPr>
      <w:rPr>
        <w:rFonts w:ascii="TH SarabunPSK" w:eastAsia="Times New Roman"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35E32"/>
    <w:multiLevelType w:val="hybridMultilevel"/>
    <w:tmpl w:val="B52C0B86"/>
    <w:lvl w:ilvl="0" w:tplc="801E6958">
      <w:start w:val="2"/>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9"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20" w15:restartNumberingAfterBreak="0">
    <w:nsid w:val="7DF027A1"/>
    <w:multiLevelType w:val="hybridMultilevel"/>
    <w:tmpl w:val="9D5A3032"/>
    <w:lvl w:ilvl="0" w:tplc="FFFFFFFF">
      <w:start w:val="1"/>
      <w:numFmt w:val="decimal"/>
      <w:lvlText w:val="%1)"/>
      <w:lvlJc w:val="left"/>
      <w:pPr>
        <w:ind w:left="720" w:hanging="360"/>
      </w:pPr>
      <w:rPr>
        <w:rFonts w:ascii="TH SarabunPSK" w:eastAsia="Times New Roman" w:hAnsi="TH SarabunPSK" w:cs="TH SarabunPSK"/>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9"/>
  </w:num>
  <w:num w:numId="2">
    <w:abstractNumId w:val="13"/>
  </w:num>
  <w:num w:numId="3">
    <w:abstractNumId w:val="16"/>
  </w:num>
  <w:num w:numId="4">
    <w:abstractNumId w:val="14"/>
  </w:num>
  <w:num w:numId="5">
    <w:abstractNumId w:val="5"/>
  </w:num>
  <w:num w:numId="6">
    <w:abstractNumId w:val="7"/>
  </w:num>
  <w:num w:numId="7">
    <w:abstractNumId w:val="3"/>
  </w:num>
  <w:num w:numId="8">
    <w:abstractNumId w:val="8"/>
  </w:num>
  <w:num w:numId="9">
    <w:abstractNumId w:val="10"/>
  </w:num>
  <w:num w:numId="10">
    <w:abstractNumId w:val="0"/>
  </w:num>
  <w:num w:numId="11">
    <w:abstractNumId w:val="17"/>
  </w:num>
  <w:num w:numId="12">
    <w:abstractNumId w:val="1"/>
  </w:num>
  <w:num w:numId="13">
    <w:abstractNumId w:val="11"/>
  </w:num>
  <w:num w:numId="14">
    <w:abstractNumId w:val="12"/>
  </w:num>
  <w:num w:numId="15">
    <w:abstractNumId w:val="6"/>
  </w:num>
  <w:num w:numId="16">
    <w:abstractNumId w:val="2"/>
  </w:num>
  <w:num w:numId="17">
    <w:abstractNumId w:val="4"/>
  </w:num>
  <w:num w:numId="18">
    <w:abstractNumId w:val="18"/>
  </w:num>
  <w:num w:numId="19">
    <w:abstractNumId w:val="9"/>
  </w:num>
  <w:num w:numId="20">
    <w:abstractNumId w:val="1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0EDE"/>
    <w:rsid w:val="00003F50"/>
    <w:rsid w:val="00005260"/>
    <w:rsid w:val="00007846"/>
    <w:rsid w:val="000100C0"/>
    <w:rsid w:val="00010256"/>
    <w:rsid w:val="00010750"/>
    <w:rsid w:val="00010C16"/>
    <w:rsid w:val="00013704"/>
    <w:rsid w:val="00014582"/>
    <w:rsid w:val="00021FFF"/>
    <w:rsid w:val="000252D9"/>
    <w:rsid w:val="00026E85"/>
    <w:rsid w:val="000274CC"/>
    <w:rsid w:val="000355B9"/>
    <w:rsid w:val="00036B81"/>
    <w:rsid w:val="00041B95"/>
    <w:rsid w:val="000443AF"/>
    <w:rsid w:val="000458F0"/>
    <w:rsid w:val="0005052F"/>
    <w:rsid w:val="000525FE"/>
    <w:rsid w:val="000535E2"/>
    <w:rsid w:val="00053A47"/>
    <w:rsid w:val="000577AA"/>
    <w:rsid w:val="00063146"/>
    <w:rsid w:val="000678F8"/>
    <w:rsid w:val="00071132"/>
    <w:rsid w:val="000773D8"/>
    <w:rsid w:val="00087205"/>
    <w:rsid w:val="00091A26"/>
    <w:rsid w:val="00096043"/>
    <w:rsid w:val="00096D29"/>
    <w:rsid w:val="000A08D5"/>
    <w:rsid w:val="000A2BAC"/>
    <w:rsid w:val="000A588E"/>
    <w:rsid w:val="000A7F05"/>
    <w:rsid w:val="000B390E"/>
    <w:rsid w:val="000B48F5"/>
    <w:rsid w:val="000B4E69"/>
    <w:rsid w:val="000B53F6"/>
    <w:rsid w:val="000C1E9E"/>
    <w:rsid w:val="000C21DF"/>
    <w:rsid w:val="000C4437"/>
    <w:rsid w:val="000C4F54"/>
    <w:rsid w:val="000C69E8"/>
    <w:rsid w:val="000D0D08"/>
    <w:rsid w:val="000D2545"/>
    <w:rsid w:val="000E2018"/>
    <w:rsid w:val="000E47CB"/>
    <w:rsid w:val="000E66C4"/>
    <w:rsid w:val="000F29E9"/>
    <w:rsid w:val="000F662D"/>
    <w:rsid w:val="00105691"/>
    <w:rsid w:val="00106B53"/>
    <w:rsid w:val="0010719D"/>
    <w:rsid w:val="00110AFD"/>
    <w:rsid w:val="001112E9"/>
    <w:rsid w:val="00112362"/>
    <w:rsid w:val="00114045"/>
    <w:rsid w:val="001157A5"/>
    <w:rsid w:val="00116787"/>
    <w:rsid w:val="00120EA3"/>
    <w:rsid w:val="00126F08"/>
    <w:rsid w:val="00127C60"/>
    <w:rsid w:val="00127E10"/>
    <w:rsid w:val="00131A18"/>
    <w:rsid w:val="00131DD3"/>
    <w:rsid w:val="00134C9A"/>
    <w:rsid w:val="00136E69"/>
    <w:rsid w:val="00142A09"/>
    <w:rsid w:val="00150A56"/>
    <w:rsid w:val="00151133"/>
    <w:rsid w:val="001526DB"/>
    <w:rsid w:val="0015769B"/>
    <w:rsid w:val="001623A9"/>
    <w:rsid w:val="0016356B"/>
    <w:rsid w:val="001639FA"/>
    <w:rsid w:val="0016507B"/>
    <w:rsid w:val="00173501"/>
    <w:rsid w:val="00177F6E"/>
    <w:rsid w:val="001802F4"/>
    <w:rsid w:val="001817FB"/>
    <w:rsid w:val="0018278D"/>
    <w:rsid w:val="00182D73"/>
    <w:rsid w:val="00187FB4"/>
    <w:rsid w:val="0019074E"/>
    <w:rsid w:val="00194D8B"/>
    <w:rsid w:val="001A1F3F"/>
    <w:rsid w:val="001A283F"/>
    <w:rsid w:val="001A4348"/>
    <w:rsid w:val="001A51A9"/>
    <w:rsid w:val="001A629A"/>
    <w:rsid w:val="001A7524"/>
    <w:rsid w:val="001A7D60"/>
    <w:rsid w:val="001B23A1"/>
    <w:rsid w:val="001B3CA7"/>
    <w:rsid w:val="001B5051"/>
    <w:rsid w:val="001B7574"/>
    <w:rsid w:val="001B7720"/>
    <w:rsid w:val="001B77B8"/>
    <w:rsid w:val="001C647E"/>
    <w:rsid w:val="001D0E4A"/>
    <w:rsid w:val="001D522E"/>
    <w:rsid w:val="001D63D3"/>
    <w:rsid w:val="001D6892"/>
    <w:rsid w:val="001D732A"/>
    <w:rsid w:val="001E33EC"/>
    <w:rsid w:val="001E4634"/>
    <w:rsid w:val="001F42C8"/>
    <w:rsid w:val="001F66B0"/>
    <w:rsid w:val="00201D7F"/>
    <w:rsid w:val="0020492E"/>
    <w:rsid w:val="00206BCA"/>
    <w:rsid w:val="00223B9A"/>
    <w:rsid w:val="0022704E"/>
    <w:rsid w:val="002279EB"/>
    <w:rsid w:val="00231653"/>
    <w:rsid w:val="002407DC"/>
    <w:rsid w:val="00243DC0"/>
    <w:rsid w:val="002440C9"/>
    <w:rsid w:val="00250C73"/>
    <w:rsid w:val="00261D76"/>
    <w:rsid w:val="00262027"/>
    <w:rsid w:val="002645AB"/>
    <w:rsid w:val="002658F7"/>
    <w:rsid w:val="00265A3C"/>
    <w:rsid w:val="00265F24"/>
    <w:rsid w:val="002708BC"/>
    <w:rsid w:val="00276EBA"/>
    <w:rsid w:val="0028152D"/>
    <w:rsid w:val="00282EE4"/>
    <w:rsid w:val="00286A89"/>
    <w:rsid w:val="0029248C"/>
    <w:rsid w:val="00294E1A"/>
    <w:rsid w:val="002A080D"/>
    <w:rsid w:val="002A27F8"/>
    <w:rsid w:val="002A3D8B"/>
    <w:rsid w:val="002A49CF"/>
    <w:rsid w:val="002B088E"/>
    <w:rsid w:val="002B0DD6"/>
    <w:rsid w:val="002B1534"/>
    <w:rsid w:val="002B1998"/>
    <w:rsid w:val="002B44A6"/>
    <w:rsid w:val="002B49E5"/>
    <w:rsid w:val="002B5DD9"/>
    <w:rsid w:val="002B6AE4"/>
    <w:rsid w:val="002C10C3"/>
    <w:rsid w:val="002C263E"/>
    <w:rsid w:val="002C35DC"/>
    <w:rsid w:val="002C6EA7"/>
    <w:rsid w:val="002D4120"/>
    <w:rsid w:val="002D4FDD"/>
    <w:rsid w:val="002D7233"/>
    <w:rsid w:val="002E1F46"/>
    <w:rsid w:val="002E2C4D"/>
    <w:rsid w:val="002E364B"/>
    <w:rsid w:val="002F4E4D"/>
    <w:rsid w:val="003027A3"/>
    <w:rsid w:val="00303BA7"/>
    <w:rsid w:val="00305B4C"/>
    <w:rsid w:val="003118FF"/>
    <w:rsid w:val="0032010F"/>
    <w:rsid w:val="00320269"/>
    <w:rsid w:val="003209C5"/>
    <w:rsid w:val="003228F9"/>
    <w:rsid w:val="00324D8E"/>
    <w:rsid w:val="00325193"/>
    <w:rsid w:val="0033037B"/>
    <w:rsid w:val="00331DC4"/>
    <w:rsid w:val="0033457A"/>
    <w:rsid w:val="003364A3"/>
    <w:rsid w:val="003409EC"/>
    <w:rsid w:val="00340E4C"/>
    <w:rsid w:val="00341258"/>
    <w:rsid w:val="00341798"/>
    <w:rsid w:val="00343021"/>
    <w:rsid w:val="00345351"/>
    <w:rsid w:val="00354F27"/>
    <w:rsid w:val="00354FFD"/>
    <w:rsid w:val="003551DD"/>
    <w:rsid w:val="00356E43"/>
    <w:rsid w:val="00360F23"/>
    <w:rsid w:val="0036118F"/>
    <w:rsid w:val="00366CE1"/>
    <w:rsid w:val="00370606"/>
    <w:rsid w:val="003741A2"/>
    <w:rsid w:val="00376C75"/>
    <w:rsid w:val="003771AD"/>
    <w:rsid w:val="00381589"/>
    <w:rsid w:val="00381F03"/>
    <w:rsid w:val="00383713"/>
    <w:rsid w:val="003862A9"/>
    <w:rsid w:val="00393FEB"/>
    <w:rsid w:val="003941D9"/>
    <w:rsid w:val="003A14F1"/>
    <w:rsid w:val="003A23C8"/>
    <w:rsid w:val="003A5C55"/>
    <w:rsid w:val="003A5D90"/>
    <w:rsid w:val="003A705A"/>
    <w:rsid w:val="003B14F9"/>
    <w:rsid w:val="003B3B45"/>
    <w:rsid w:val="003B7457"/>
    <w:rsid w:val="003C07F9"/>
    <w:rsid w:val="003C080E"/>
    <w:rsid w:val="003C16A4"/>
    <w:rsid w:val="003C47F8"/>
    <w:rsid w:val="003C6FFD"/>
    <w:rsid w:val="003D21F4"/>
    <w:rsid w:val="003D3E3F"/>
    <w:rsid w:val="003E0770"/>
    <w:rsid w:val="003E1962"/>
    <w:rsid w:val="003E1C47"/>
    <w:rsid w:val="003E5A46"/>
    <w:rsid w:val="003E6944"/>
    <w:rsid w:val="003E74BF"/>
    <w:rsid w:val="003F196F"/>
    <w:rsid w:val="003F2BED"/>
    <w:rsid w:val="003F4B66"/>
    <w:rsid w:val="003F5601"/>
    <w:rsid w:val="00401628"/>
    <w:rsid w:val="0040199E"/>
    <w:rsid w:val="00403A3B"/>
    <w:rsid w:val="00406062"/>
    <w:rsid w:val="004126A2"/>
    <w:rsid w:val="004175CB"/>
    <w:rsid w:val="00424320"/>
    <w:rsid w:val="00426DFC"/>
    <w:rsid w:val="00427BA6"/>
    <w:rsid w:val="004331F5"/>
    <w:rsid w:val="00433B4F"/>
    <w:rsid w:val="004354B7"/>
    <w:rsid w:val="00441973"/>
    <w:rsid w:val="0045095E"/>
    <w:rsid w:val="00451682"/>
    <w:rsid w:val="0045341E"/>
    <w:rsid w:val="0045655C"/>
    <w:rsid w:val="00457C49"/>
    <w:rsid w:val="00460054"/>
    <w:rsid w:val="00466A88"/>
    <w:rsid w:val="0047370F"/>
    <w:rsid w:val="00475648"/>
    <w:rsid w:val="00476367"/>
    <w:rsid w:val="00480890"/>
    <w:rsid w:val="00480A74"/>
    <w:rsid w:val="00481506"/>
    <w:rsid w:val="00481610"/>
    <w:rsid w:val="00482D91"/>
    <w:rsid w:val="00484512"/>
    <w:rsid w:val="00484710"/>
    <w:rsid w:val="004904CD"/>
    <w:rsid w:val="00492290"/>
    <w:rsid w:val="00492750"/>
    <w:rsid w:val="00492AAE"/>
    <w:rsid w:val="00493324"/>
    <w:rsid w:val="004945A6"/>
    <w:rsid w:val="0049594E"/>
    <w:rsid w:val="00496E67"/>
    <w:rsid w:val="004A4606"/>
    <w:rsid w:val="004A538C"/>
    <w:rsid w:val="004A74D9"/>
    <w:rsid w:val="004B0375"/>
    <w:rsid w:val="004B22FB"/>
    <w:rsid w:val="004B29FF"/>
    <w:rsid w:val="004B2B77"/>
    <w:rsid w:val="004B4EB3"/>
    <w:rsid w:val="004C17EE"/>
    <w:rsid w:val="004C33D9"/>
    <w:rsid w:val="004D0074"/>
    <w:rsid w:val="004D461F"/>
    <w:rsid w:val="004D738A"/>
    <w:rsid w:val="004E0B89"/>
    <w:rsid w:val="004E3185"/>
    <w:rsid w:val="004E44E1"/>
    <w:rsid w:val="004E67C8"/>
    <w:rsid w:val="004F323C"/>
    <w:rsid w:val="004F5389"/>
    <w:rsid w:val="00500E1A"/>
    <w:rsid w:val="00505976"/>
    <w:rsid w:val="0050747C"/>
    <w:rsid w:val="005161E0"/>
    <w:rsid w:val="00516FB8"/>
    <w:rsid w:val="0051711C"/>
    <w:rsid w:val="00517CB8"/>
    <w:rsid w:val="005210F8"/>
    <w:rsid w:val="00521502"/>
    <w:rsid w:val="005326C3"/>
    <w:rsid w:val="00532AE8"/>
    <w:rsid w:val="0053467E"/>
    <w:rsid w:val="00544C3F"/>
    <w:rsid w:val="00546B3A"/>
    <w:rsid w:val="0055498E"/>
    <w:rsid w:val="00557C9C"/>
    <w:rsid w:val="005648F3"/>
    <w:rsid w:val="00577730"/>
    <w:rsid w:val="00580037"/>
    <w:rsid w:val="00587729"/>
    <w:rsid w:val="00590656"/>
    <w:rsid w:val="00593119"/>
    <w:rsid w:val="00593550"/>
    <w:rsid w:val="00593694"/>
    <w:rsid w:val="005938B2"/>
    <w:rsid w:val="005B1338"/>
    <w:rsid w:val="005B2912"/>
    <w:rsid w:val="005C1645"/>
    <w:rsid w:val="005C1DDD"/>
    <w:rsid w:val="005C2BA2"/>
    <w:rsid w:val="005C5339"/>
    <w:rsid w:val="005C7183"/>
    <w:rsid w:val="005D12E8"/>
    <w:rsid w:val="005D1DC6"/>
    <w:rsid w:val="005D3B41"/>
    <w:rsid w:val="005D468E"/>
    <w:rsid w:val="005D7C0F"/>
    <w:rsid w:val="005E02A1"/>
    <w:rsid w:val="005E0AE5"/>
    <w:rsid w:val="005E0BB2"/>
    <w:rsid w:val="005E1C9B"/>
    <w:rsid w:val="005F1511"/>
    <w:rsid w:val="005F1C5A"/>
    <w:rsid w:val="005F204E"/>
    <w:rsid w:val="005F3943"/>
    <w:rsid w:val="005F631C"/>
    <w:rsid w:val="0060013E"/>
    <w:rsid w:val="00600D6F"/>
    <w:rsid w:val="006033EC"/>
    <w:rsid w:val="00606AD1"/>
    <w:rsid w:val="00606F80"/>
    <w:rsid w:val="00611877"/>
    <w:rsid w:val="0061774F"/>
    <w:rsid w:val="00622ED6"/>
    <w:rsid w:val="0062314D"/>
    <w:rsid w:val="0062692C"/>
    <w:rsid w:val="00635DDF"/>
    <w:rsid w:val="00636F78"/>
    <w:rsid w:val="00641A23"/>
    <w:rsid w:val="00647057"/>
    <w:rsid w:val="00651313"/>
    <w:rsid w:val="00653B39"/>
    <w:rsid w:val="00663932"/>
    <w:rsid w:val="0066445B"/>
    <w:rsid w:val="00666E14"/>
    <w:rsid w:val="00670C8C"/>
    <w:rsid w:val="006766AC"/>
    <w:rsid w:val="00680070"/>
    <w:rsid w:val="00691FD3"/>
    <w:rsid w:val="006930C6"/>
    <w:rsid w:val="00696D99"/>
    <w:rsid w:val="00697D3A"/>
    <w:rsid w:val="006A1931"/>
    <w:rsid w:val="006A70C3"/>
    <w:rsid w:val="006A7B65"/>
    <w:rsid w:val="006B4898"/>
    <w:rsid w:val="006B5736"/>
    <w:rsid w:val="006C51AF"/>
    <w:rsid w:val="006C5A52"/>
    <w:rsid w:val="006C6A88"/>
    <w:rsid w:val="006D021F"/>
    <w:rsid w:val="006D5FBA"/>
    <w:rsid w:val="006D65C4"/>
    <w:rsid w:val="006E1FA3"/>
    <w:rsid w:val="006E329A"/>
    <w:rsid w:val="006E71A0"/>
    <w:rsid w:val="006E724B"/>
    <w:rsid w:val="006F19A5"/>
    <w:rsid w:val="006F3392"/>
    <w:rsid w:val="006F38C5"/>
    <w:rsid w:val="006F3E37"/>
    <w:rsid w:val="006F414D"/>
    <w:rsid w:val="006F5A01"/>
    <w:rsid w:val="00700661"/>
    <w:rsid w:val="00701B48"/>
    <w:rsid w:val="00705BB5"/>
    <w:rsid w:val="00717BDD"/>
    <w:rsid w:val="00722F2D"/>
    <w:rsid w:val="0073321F"/>
    <w:rsid w:val="0073446F"/>
    <w:rsid w:val="00734957"/>
    <w:rsid w:val="00736BD0"/>
    <w:rsid w:val="00737E99"/>
    <w:rsid w:val="007413D9"/>
    <w:rsid w:val="00741409"/>
    <w:rsid w:val="00741CA0"/>
    <w:rsid w:val="007512E5"/>
    <w:rsid w:val="00754008"/>
    <w:rsid w:val="00766F70"/>
    <w:rsid w:val="00774D6C"/>
    <w:rsid w:val="00777C4E"/>
    <w:rsid w:val="0078196F"/>
    <w:rsid w:val="00792022"/>
    <w:rsid w:val="007929FA"/>
    <w:rsid w:val="007941F2"/>
    <w:rsid w:val="007950CF"/>
    <w:rsid w:val="0079544A"/>
    <w:rsid w:val="007974F4"/>
    <w:rsid w:val="007A10FF"/>
    <w:rsid w:val="007A17D2"/>
    <w:rsid w:val="007A208C"/>
    <w:rsid w:val="007A2223"/>
    <w:rsid w:val="007A3193"/>
    <w:rsid w:val="007A3331"/>
    <w:rsid w:val="007B0950"/>
    <w:rsid w:val="007B1CAC"/>
    <w:rsid w:val="007B5D0F"/>
    <w:rsid w:val="007C0290"/>
    <w:rsid w:val="007C0CAB"/>
    <w:rsid w:val="007C60AD"/>
    <w:rsid w:val="007C7192"/>
    <w:rsid w:val="007D1537"/>
    <w:rsid w:val="007D1AB3"/>
    <w:rsid w:val="007D77E6"/>
    <w:rsid w:val="007D7D52"/>
    <w:rsid w:val="007E350D"/>
    <w:rsid w:val="007F5830"/>
    <w:rsid w:val="007F6670"/>
    <w:rsid w:val="007F74FC"/>
    <w:rsid w:val="00803AB1"/>
    <w:rsid w:val="00805C83"/>
    <w:rsid w:val="008139D2"/>
    <w:rsid w:val="00813BB0"/>
    <w:rsid w:val="0081732B"/>
    <w:rsid w:val="0082099A"/>
    <w:rsid w:val="0082244B"/>
    <w:rsid w:val="008242EF"/>
    <w:rsid w:val="008250C4"/>
    <w:rsid w:val="008254AB"/>
    <w:rsid w:val="00827FCF"/>
    <w:rsid w:val="00831186"/>
    <w:rsid w:val="00832E1A"/>
    <w:rsid w:val="008372F7"/>
    <w:rsid w:val="008414F4"/>
    <w:rsid w:val="00842314"/>
    <w:rsid w:val="008433DB"/>
    <w:rsid w:val="00843B10"/>
    <w:rsid w:val="00843BB8"/>
    <w:rsid w:val="008464DE"/>
    <w:rsid w:val="0084753A"/>
    <w:rsid w:val="00861B5C"/>
    <w:rsid w:val="0086433E"/>
    <w:rsid w:val="00871C94"/>
    <w:rsid w:val="00871F71"/>
    <w:rsid w:val="008721C9"/>
    <w:rsid w:val="00875004"/>
    <w:rsid w:val="00880BF0"/>
    <w:rsid w:val="00890FAD"/>
    <w:rsid w:val="0089269D"/>
    <w:rsid w:val="00897F30"/>
    <w:rsid w:val="008A370D"/>
    <w:rsid w:val="008A4C2E"/>
    <w:rsid w:val="008A560A"/>
    <w:rsid w:val="008A7021"/>
    <w:rsid w:val="008B2743"/>
    <w:rsid w:val="008B430B"/>
    <w:rsid w:val="008B7229"/>
    <w:rsid w:val="008C1794"/>
    <w:rsid w:val="008C7D98"/>
    <w:rsid w:val="008D09CD"/>
    <w:rsid w:val="008D6A1A"/>
    <w:rsid w:val="008D6E09"/>
    <w:rsid w:val="008E2AA9"/>
    <w:rsid w:val="008E3059"/>
    <w:rsid w:val="008E43FC"/>
    <w:rsid w:val="008E798F"/>
    <w:rsid w:val="008F0BF1"/>
    <w:rsid w:val="008F248C"/>
    <w:rsid w:val="008F3929"/>
    <w:rsid w:val="00901FFA"/>
    <w:rsid w:val="00904B8B"/>
    <w:rsid w:val="00905F3C"/>
    <w:rsid w:val="009074E6"/>
    <w:rsid w:val="00911DD5"/>
    <w:rsid w:val="00913343"/>
    <w:rsid w:val="00913AC7"/>
    <w:rsid w:val="009155EC"/>
    <w:rsid w:val="009167B2"/>
    <w:rsid w:val="009175A3"/>
    <w:rsid w:val="00923E62"/>
    <w:rsid w:val="00925B68"/>
    <w:rsid w:val="009272F3"/>
    <w:rsid w:val="00927830"/>
    <w:rsid w:val="0093142C"/>
    <w:rsid w:val="00932207"/>
    <w:rsid w:val="009342CD"/>
    <w:rsid w:val="00940A19"/>
    <w:rsid w:val="00940BEB"/>
    <w:rsid w:val="009417B6"/>
    <w:rsid w:val="00953A71"/>
    <w:rsid w:val="00955F2E"/>
    <w:rsid w:val="00956911"/>
    <w:rsid w:val="00962B01"/>
    <w:rsid w:val="00963DCC"/>
    <w:rsid w:val="00974D67"/>
    <w:rsid w:val="009766EF"/>
    <w:rsid w:val="00977275"/>
    <w:rsid w:val="00984878"/>
    <w:rsid w:val="009902FB"/>
    <w:rsid w:val="00991358"/>
    <w:rsid w:val="00996169"/>
    <w:rsid w:val="00997946"/>
    <w:rsid w:val="009A5141"/>
    <w:rsid w:val="009A56C0"/>
    <w:rsid w:val="009B0374"/>
    <w:rsid w:val="009B5BF0"/>
    <w:rsid w:val="009B5FA9"/>
    <w:rsid w:val="009B7669"/>
    <w:rsid w:val="009B784B"/>
    <w:rsid w:val="009C0363"/>
    <w:rsid w:val="009C068B"/>
    <w:rsid w:val="009C38A8"/>
    <w:rsid w:val="009C7E51"/>
    <w:rsid w:val="009D00EE"/>
    <w:rsid w:val="009D4339"/>
    <w:rsid w:val="009D7DF4"/>
    <w:rsid w:val="009E369B"/>
    <w:rsid w:val="009F7ABB"/>
    <w:rsid w:val="00A015FE"/>
    <w:rsid w:val="00A01B8C"/>
    <w:rsid w:val="00A05456"/>
    <w:rsid w:val="00A06F3A"/>
    <w:rsid w:val="00A1033B"/>
    <w:rsid w:val="00A1120F"/>
    <w:rsid w:val="00A13007"/>
    <w:rsid w:val="00A1537B"/>
    <w:rsid w:val="00A1585B"/>
    <w:rsid w:val="00A16AA9"/>
    <w:rsid w:val="00A21B5B"/>
    <w:rsid w:val="00A24AC6"/>
    <w:rsid w:val="00A2503C"/>
    <w:rsid w:val="00A2603E"/>
    <w:rsid w:val="00A276BD"/>
    <w:rsid w:val="00A32A35"/>
    <w:rsid w:val="00A34031"/>
    <w:rsid w:val="00A41153"/>
    <w:rsid w:val="00A44E2B"/>
    <w:rsid w:val="00A458FB"/>
    <w:rsid w:val="00A5006A"/>
    <w:rsid w:val="00A519A6"/>
    <w:rsid w:val="00A55592"/>
    <w:rsid w:val="00A573EE"/>
    <w:rsid w:val="00A601E9"/>
    <w:rsid w:val="00A613ED"/>
    <w:rsid w:val="00A747BD"/>
    <w:rsid w:val="00A74E5E"/>
    <w:rsid w:val="00A77368"/>
    <w:rsid w:val="00A83243"/>
    <w:rsid w:val="00A83592"/>
    <w:rsid w:val="00A87257"/>
    <w:rsid w:val="00A90553"/>
    <w:rsid w:val="00A93CE8"/>
    <w:rsid w:val="00A97A3A"/>
    <w:rsid w:val="00AA0D6D"/>
    <w:rsid w:val="00AA20CA"/>
    <w:rsid w:val="00AA3516"/>
    <w:rsid w:val="00AA468C"/>
    <w:rsid w:val="00AB0911"/>
    <w:rsid w:val="00AB690E"/>
    <w:rsid w:val="00AC45F5"/>
    <w:rsid w:val="00AC7169"/>
    <w:rsid w:val="00AC734C"/>
    <w:rsid w:val="00AD217C"/>
    <w:rsid w:val="00AD459B"/>
    <w:rsid w:val="00AD4782"/>
    <w:rsid w:val="00AD67DE"/>
    <w:rsid w:val="00AE1828"/>
    <w:rsid w:val="00AE30C6"/>
    <w:rsid w:val="00AE524C"/>
    <w:rsid w:val="00AF0C9D"/>
    <w:rsid w:val="00AF1DAB"/>
    <w:rsid w:val="00AF30C2"/>
    <w:rsid w:val="00AF5CE0"/>
    <w:rsid w:val="00AF5FAC"/>
    <w:rsid w:val="00B01ABE"/>
    <w:rsid w:val="00B028DB"/>
    <w:rsid w:val="00B02CCE"/>
    <w:rsid w:val="00B0389E"/>
    <w:rsid w:val="00B07633"/>
    <w:rsid w:val="00B11581"/>
    <w:rsid w:val="00B12419"/>
    <w:rsid w:val="00B243E2"/>
    <w:rsid w:val="00B25F64"/>
    <w:rsid w:val="00B30076"/>
    <w:rsid w:val="00B354FA"/>
    <w:rsid w:val="00B37833"/>
    <w:rsid w:val="00B37FBC"/>
    <w:rsid w:val="00B40D0B"/>
    <w:rsid w:val="00B43056"/>
    <w:rsid w:val="00B502DA"/>
    <w:rsid w:val="00B51D19"/>
    <w:rsid w:val="00B569DE"/>
    <w:rsid w:val="00B56E35"/>
    <w:rsid w:val="00B60852"/>
    <w:rsid w:val="00B60964"/>
    <w:rsid w:val="00B730CA"/>
    <w:rsid w:val="00B745B8"/>
    <w:rsid w:val="00B74F20"/>
    <w:rsid w:val="00B83CEE"/>
    <w:rsid w:val="00B86AF5"/>
    <w:rsid w:val="00B86B45"/>
    <w:rsid w:val="00B93E71"/>
    <w:rsid w:val="00BA0EAB"/>
    <w:rsid w:val="00BA1A9B"/>
    <w:rsid w:val="00BA48B1"/>
    <w:rsid w:val="00BA5144"/>
    <w:rsid w:val="00BA5A7D"/>
    <w:rsid w:val="00BB24D4"/>
    <w:rsid w:val="00BB30E4"/>
    <w:rsid w:val="00BB453F"/>
    <w:rsid w:val="00BB47BA"/>
    <w:rsid w:val="00BB4CDF"/>
    <w:rsid w:val="00BB6C1C"/>
    <w:rsid w:val="00BB6F68"/>
    <w:rsid w:val="00BC0AD8"/>
    <w:rsid w:val="00BC1B2E"/>
    <w:rsid w:val="00BC2890"/>
    <w:rsid w:val="00BC51FC"/>
    <w:rsid w:val="00BC6F43"/>
    <w:rsid w:val="00BC7630"/>
    <w:rsid w:val="00BD486C"/>
    <w:rsid w:val="00BD60B5"/>
    <w:rsid w:val="00BD68A6"/>
    <w:rsid w:val="00BE249F"/>
    <w:rsid w:val="00BE331F"/>
    <w:rsid w:val="00BF1AFA"/>
    <w:rsid w:val="00BF23B3"/>
    <w:rsid w:val="00BF359F"/>
    <w:rsid w:val="00BF396E"/>
    <w:rsid w:val="00BF63E9"/>
    <w:rsid w:val="00C0494D"/>
    <w:rsid w:val="00C07B4F"/>
    <w:rsid w:val="00C101DC"/>
    <w:rsid w:val="00C1319C"/>
    <w:rsid w:val="00C14964"/>
    <w:rsid w:val="00C21A74"/>
    <w:rsid w:val="00C22042"/>
    <w:rsid w:val="00C2391E"/>
    <w:rsid w:val="00C25E82"/>
    <w:rsid w:val="00C329CE"/>
    <w:rsid w:val="00C33955"/>
    <w:rsid w:val="00C34846"/>
    <w:rsid w:val="00C35E27"/>
    <w:rsid w:val="00C370BB"/>
    <w:rsid w:val="00C41E4D"/>
    <w:rsid w:val="00C4456B"/>
    <w:rsid w:val="00C45C37"/>
    <w:rsid w:val="00C46452"/>
    <w:rsid w:val="00C551ED"/>
    <w:rsid w:val="00C5628A"/>
    <w:rsid w:val="00C60E2E"/>
    <w:rsid w:val="00C66E06"/>
    <w:rsid w:val="00C710F3"/>
    <w:rsid w:val="00C71A77"/>
    <w:rsid w:val="00C732D2"/>
    <w:rsid w:val="00C75E79"/>
    <w:rsid w:val="00C766AD"/>
    <w:rsid w:val="00C80F27"/>
    <w:rsid w:val="00C83633"/>
    <w:rsid w:val="00C8534A"/>
    <w:rsid w:val="00C85412"/>
    <w:rsid w:val="00C86FC4"/>
    <w:rsid w:val="00C90893"/>
    <w:rsid w:val="00C9292D"/>
    <w:rsid w:val="00C92DDF"/>
    <w:rsid w:val="00C96402"/>
    <w:rsid w:val="00C96885"/>
    <w:rsid w:val="00C97A7D"/>
    <w:rsid w:val="00CA22D4"/>
    <w:rsid w:val="00CA51B7"/>
    <w:rsid w:val="00CA52DC"/>
    <w:rsid w:val="00CA64E8"/>
    <w:rsid w:val="00CA7475"/>
    <w:rsid w:val="00CB395C"/>
    <w:rsid w:val="00CC09B4"/>
    <w:rsid w:val="00CC0ADF"/>
    <w:rsid w:val="00CC2750"/>
    <w:rsid w:val="00CC3938"/>
    <w:rsid w:val="00CD0D03"/>
    <w:rsid w:val="00CD1FD4"/>
    <w:rsid w:val="00CE2712"/>
    <w:rsid w:val="00CE3B8B"/>
    <w:rsid w:val="00CE5CE2"/>
    <w:rsid w:val="00CE6DE4"/>
    <w:rsid w:val="00CF4F07"/>
    <w:rsid w:val="00CF7C1D"/>
    <w:rsid w:val="00D0097B"/>
    <w:rsid w:val="00D04536"/>
    <w:rsid w:val="00D05223"/>
    <w:rsid w:val="00D13BA9"/>
    <w:rsid w:val="00D1479B"/>
    <w:rsid w:val="00D155FF"/>
    <w:rsid w:val="00D15AE8"/>
    <w:rsid w:val="00D15E33"/>
    <w:rsid w:val="00D15E98"/>
    <w:rsid w:val="00D339CC"/>
    <w:rsid w:val="00D36369"/>
    <w:rsid w:val="00D4023C"/>
    <w:rsid w:val="00D41F24"/>
    <w:rsid w:val="00D47147"/>
    <w:rsid w:val="00D47961"/>
    <w:rsid w:val="00D53C93"/>
    <w:rsid w:val="00D55B1A"/>
    <w:rsid w:val="00D55C4F"/>
    <w:rsid w:val="00D55F65"/>
    <w:rsid w:val="00D56838"/>
    <w:rsid w:val="00D61376"/>
    <w:rsid w:val="00D6342F"/>
    <w:rsid w:val="00D73673"/>
    <w:rsid w:val="00D74E21"/>
    <w:rsid w:val="00D819DD"/>
    <w:rsid w:val="00D83FA6"/>
    <w:rsid w:val="00D85142"/>
    <w:rsid w:val="00D8551A"/>
    <w:rsid w:val="00D879DA"/>
    <w:rsid w:val="00D92AFD"/>
    <w:rsid w:val="00D94871"/>
    <w:rsid w:val="00D94BBA"/>
    <w:rsid w:val="00DA0C65"/>
    <w:rsid w:val="00DA0D1C"/>
    <w:rsid w:val="00DA4F09"/>
    <w:rsid w:val="00DA6403"/>
    <w:rsid w:val="00DB3276"/>
    <w:rsid w:val="00DC1621"/>
    <w:rsid w:val="00DC3D41"/>
    <w:rsid w:val="00DC5EFE"/>
    <w:rsid w:val="00DC68D8"/>
    <w:rsid w:val="00DC751D"/>
    <w:rsid w:val="00DC7A47"/>
    <w:rsid w:val="00DD19CA"/>
    <w:rsid w:val="00DD6697"/>
    <w:rsid w:val="00DE239F"/>
    <w:rsid w:val="00DE4D5B"/>
    <w:rsid w:val="00DF07AC"/>
    <w:rsid w:val="00DF39CC"/>
    <w:rsid w:val="00DF7C9D"/>
    <w:rsid w:val="00E0170E"/>
    <w:rsid w:val="00E03011"/>
    <w:rsid w:val="00E06E5D"/>
    <w:rsid w:val="00E06FE9"/>
    <w:rsid w:val="00E072BE"/>
    <w:rsid w:val="00E13D38"/>
    <w:rsid w:val="00E242E2"/>
    <w:rsid w:val="00E303DB"/>
    <w:rsid w:val="00E31403"/>
    <w:rsid w:val="00E3294F"/>
    <w:rsid w:val="00E33C7F"/>
    <w:rsid w:val="00E37BDF"/>
    <w:rsid w:val="00E47C20"/>
    <w:rsid w:val="00E500D4"/>
    <w:rsid w:val="00E547BD"/>
    <w:rsid w:val="00E54BCF"/>
    <w:rsid w:val="00E6015B"/>
    <w:rsid w:val="00E6384E"/>
    <w:rsid w:val="00E63B9B"/>
    <w:rsid w:val="00E64F26"/>
    <w:rsid w:val="00E653D8"/>
    <w:rsid w:val="00E7171C"/>
    <w:rsid w:val="00E71A02"/>
    <w:rsid w:val="00E728A3"/>
    <w:rsid w:val="00E75632"/>
    <w:rsid w:val="00E7675F"/>
    <w:rsid w:val="00E802DA"/>
    <w:rsid w:val="00E81BC2"/>
    <w:rsid w:val="00E8334D"/>
    <w:rsid w:val="00E84F31"/>
    <w:rsid w:val="00E91CD8"/>
    <w:rsid w:val="00E92F47"/>
    <w:rsid w:val="00E94872"/>
    <w:rsid w:val="00E96CE4"/>
    <w:rsid w:val="00E96F40"/>
    <w:rsid w:val="00E976BC"/>
    <w:rsid w:val="00EA7C8C"/>
    <w:rsid w:val="00EA7CCB"/>
    <w:rsid w:val="00EB213B"/>
    <w:rsid w:val="00EB276D"/>
    <w:rsid w:val="00EB401F"/>
    <w:rsid w:val="00EB78F3"/>
    <w:rsid w:val="00EC30E2"/>
    <w:rsid w:val="00EC6E83"/>
    <w:rsid w:val="00ED1240"/>
    <w:rsid w:val="00ED244E"/>
    <w:rsid w:val="00EE1BD9"/>
    <w:rsid w:val="00EE1F91"/>
    <w:rsid w:val="00EE4821"/>
    <w:rsid w:val="00EE5D11"/>
    <w:rsid w:val="00EF0DB5"/>
    <w:rsid w:val="00EF27A0"/>
    <w:rsid w:val="00EF64A7"/>
    <w:rsid w:val="00F01C60"/>
    <w:rsid w:val="00F14C66"/>
    <w:rsid w:val="00F21DDA"/>
    <w:rsid w:val="00F22611"/>
    <w:rsid w:val="00F22A86"/>
    <w:rsid w:val="00F23999"/>
    <w:rsid w:val="00F26E56"/>
    <w:rsid w:val="00F303C9"/>
    <w:rsid w:val="00F3092E"/>
    <w:rsid w:val="00F31D4A"/>
    <w:rsid w:val="00F361FE"/>
    <w:rsid w:val="00F41AD6"/>
    <w:rsid w:val="00F4304B"/>
    <w:rsid w:val="00F43218"/>
    <w:rsid w:val="00F44DED"/>
    <w:rsid w:val="00F44E20"/>
    <w:rsid w:val="00F4677E"/>
    <w:rsid w:val="00F5132D"/>
    <w:rsid w:val="00F560E5"/>
    <w:rsid w:val="00F65B39"/>
    <w:rsid w:val="00F7655C"/>
    <w:rsid w:val="00F77391"/>
    <w:rsid w:val="00F82722"/>
    <w:rsid w:val="00F90C38"/>
    <w:rsid w:val="00F91326"/>
    <w:rsid w:val="00F92F1C"/>
    <w:rsid w:val="00FA0B35"/>
    <w:rsid w:val="00FA0DD9"/>
    <w:rsid w:val="00FA3476"/>
    <w:rsid w:val="00FA7017"/>
    <w:rsid w:val="00FB04FC"/>
    <w:rsid w:val="00FB2638"/>
    <w:rsid w:val="00FB7D9A"/>
    <w:rsid w:val="00FC3183"/>
    <w:rsid w:val="00FC3994"/>
    <w:rsid w:val="00FC3B0E"/>
    <w:rsid w:val="00FC7215"/>
    <w:rsid w:val="00FD58BB"/>
    <w:rsid w:val="00FD644F"/>
    <w:rsid w:val="00FD6C41"/>
    <w:rsid w:val="00FD7AC9"/>
    <w:rsid w:val="00FE0C03"/>
    <w:rsid w:val="00FE261E"/>
    <w:rsid w:val="00FE2C8E"/>
    <w:rsid w:val="00FF62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D4D28"/>
  <w15:chartTrackingRefBased/>
  <w15:docId w15:val="{1CFFA842-66B9-6747-987A-DDAF87745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2DDF"/>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semiHidden/>
    <w:rsid w:val="00AF30C2"/>
    <w:rPr>
      <w:rFonts w:ascii="MS Sans Serif" w:eastAsia="Times New Roman" w:hAnsi="MS Sans Serif"/>
    </w:rPr>
  </w:style>
  <w:style w:type="table" w:styleId="TableGrid">
    <w:name w:val="Table Grid"/>
    <w:basedOn w:val="TableNormal"/>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semiHidden/>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paragraph" w:styleId="NormalWeb">
    <w:name w:val="Normal (Web)"/>
    <w:basedOn w:val="Normal"/>
    <w:uiPriority w:val="99"/>
    <w:rsid w:val="00FB04FC"/>
    <w:pPr>
      <w:spacing w:before="100" w:beforeAutospacing="1" w:after="100" w:afterAutospacing="1"/>
    </w:pPr>
    <w:rPr>
      <w:rFonts w:ascii="Tahoma" w:eastAsia="Times New Roman" w:hAnsi="Tahoma" w:cs="Tahoma"/>
      <w:sz w:val="24"/>
      <w:szCs w:val="24"/>
    </w:rPr>
  </w:style>
  <w:style w:type="character" w:customStyle="1" w:styleId="HeaderChar">
    <w:name w:val="Header Char"/>
    <w:link w:val="Header"/>
    <w:uiPriority w:val="99"/>
    <w:rsid w:val="000B53F6"/>
    <w:rPr>
      <w:rFonts w:ascii="Cordia New" w:eastAsia="Cordia New" w:cs="Cordia New"/>
      <w:sz w:val="28"/>
      <w:szCs w:val="32"/>
    </w:rPr>
  </w:style>
  <w:style w:type="paragraph" w:styleId="NoSpacing">
    <w:name w:val="No Spacing"/>
    <w:link w:val="NoSpacingChar"/>
    <w:uiPriority w:val="1"/>
    <w:qFormat/>
    <w:rsid w:val="003E74BF"/>
    <w:rPr>
      <w:rFonts w:ascii="Calibri" w:hAnsi="Calibri" w:cs="Cordia New"/>
      <w:sz w:val="22"/>
      <w:szCs w:val="28"/>
    </w:rPr>
  </w:style>
  <w:style w:type="character" w:customStyle="1" w:styleId="NoSpacingChar">
    <w:name w:val="No Spacing Char"/>
    <w:link w:val="NoSpacing"/>
    <w:uiPriority w:val="1"/>
    <w:rsid w:val="003E74BF"/>
    <w:rPr>
      <w:rFonts w:ascii="Calibri" w:hAnsi="Calibri" w:cs="Cordia New"/>
      <w:sz w:val="22"/>
      <w:szCs w:val="28"/>
    </w:rPr>
  </w:style>
  <w:style w:type="paragraph" w:styleId="ListParagraph">
    <w:name w:val="List Paragraph"/>
    <w:basedOn w:val="Normal"/>
    <w:uiPriority w:val="34"/>
    <w:qFormat/>
    <w:rsid w:val="007C7192"/>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71904">
      <w:bodyDiv w:val="1"/>
      <w:marLeft w:val="0"/>
      <w:marRight w:val="0"/>
      <w:marTop w:val="0"/>
      <w:marBottom w:val="0"/>
      <w:divBdr>
        <w:top w:val="none" w:sz="0" w:space="0" w:color="auto"/>
        <w:left w:val="none" w:sz="0" w:space="0" w:color="auto"/>
        <w:bottom w:val="none" w:sz="0" w:space="0" w:color="auto"/>
        <w:right w:val="none" w:sz="0" w:space="0" w:color="auto"/>
      </w:divBdr>
    </w:div>
    <w:div w:id="243073619">
      <w:bodyDiv w:val="1"/>
      <w:marLeft w:val="0"/>
      <w:marRight w:val="0"/>
      <w:marTop w:val="0"/>
      <w:marBottom w:val="0"/>
      <w:divBdr>
        <w:top w:val="none" w:sz="0" w:space="0" w:color="auto"/>
        <w:left w:val="none" w:sz="0" w:space="0" w:color="auto"/>
        <w:bottom w:val="none" w:sz="0" w:space="0" w:color="auto"/>
        <w:right w:val="none" w:sz="0" w:space="0" w:color="auto"/>
      </w:divBdr>
    </w:div>
    <w:div w:id="348602930">
      <w:bodyDiv w:val="1"/>
      <w:marLeft w:val="0"/>
      <w:marRight w:val="0"/>
      <w:marTop w:val="0"/>
      <w:marBottom w:val="0"/>
      <w:divBdr>
        <w:top w:val="none" w:sz="0" w:space="0" w:color="auto"/>
        <w:left w:val="none" w:sz="0" w:space="0" w:color="auto"/>
        <w:bottom w:val="none" w:sz="0" w:space="0" w:color="auto"/>
        <w:right w:val="none" w:sz="0" w:space="0" w:color="auto"/>
      </w:divBdr>
    </w:div>
    <w:div w:id="390888294">
      <w:bodyDiv w:val="1"/>
      <w:marLeft w:val="0"/>
      <w:marRight w:val="0"/>
      <w:marTop w:val="0"/>
      <w:marBottom w:val="0"/>
      <w:divBdr>
        <w:top w:val="none" w:sz="0" w:space="0" w:color="auto"/>
        <w:left w:val="none" w:sz="0" w:space="0" w:color="auto"/>
        <w:bottom w:val="none" w:sz="0" w:space="0" w:color="auto"/>
        <w:right w:val="none" w:sz="0" w:space="0" w:color="auto"/>
      </w:divBdr>
    </w:div>
    <w:div w:id="578369073">
      <w:bodyDiv w:val="1"/>
      <w:marLeft w:val="0"/>
      <w:marRight w:val="0"/>
      <w:marTop w:val="0"/>
      <w:marBottom w:val="0"/>
      <w:divBdr>
        <w:top w:val="none" w:sz="0" w:space="0" w:color="auto"/>
        <w:left w:val="none" w:sz="0" w:space="0" w:color="auto"/>
        <w:bottom w:val="none" w:sz="0" w:space="0" w:color="auto"/>
        <w:right w:val="none" w:sz="0" w:space="0" w:color="auto"/>
      </w:divBdr>
    </w:div>
    <w:div w:id="793138636">
      <w:bodyDiv w:val="1"/>
      <w:marLeft w:val="0"/>
      <w:marRight w:val="0"/>
      <w:marTop w:val="0"/>
      <w:marBottom w:val="0"/>
      <w:divBdr>
        <w:top w:val="none" w:sz="0" w:space="0" w:color="auto"/>
        <w:left w:val="none" w:sz="0" w:space="0" w:color="auto"/>
        <w:bottom w:val="none" w:sz="0" w:space="0" w:color="auto"/>
        <w:right w:val="none" w:sz="0" w:space="0" w:color="auto"/>
      </w:divBdr>
    </w:div>
    <w:div w:id="1257597526">
      <w:bodyDiv w:val="1"/>
      <w:marLeft w:val="0"/>
      <w:marRight w:val="0"/>
      <w:marTop w:val="0"/>
      <w:marBottom w:val="0"/>
      <w:divBdr>
        <w:top w:val="none" w:sz="0" w:space="0" w:color="auto"/>
        <w:left w:val="none" w:sz="0" w:space="0" w:color="auto"/>
        <w:bottom w:val="none" w:sz="0" w:space="0" w:color="auto"/>
        <w:right w:val="none" w:sz="0" w:space="0" w:color="auto"/>
      </w:divBdr>
    </w:div>
    <w:div w:id="1372225249">
      <w:bodyDiv w:val="1"/>
      <w:marLeft w:val="0"/>
      <w:marRight w:val="0"/>
      <w:marTop w:val="0"/>
      <w:marBottom w:val="0"/>
      <w:divBdr>
        <w:top w:val="none" w:sz="0" w:space="0" w:color="auto"/>
        <w:left w:val="none" w:sz="0" w:space="0" w:color="auto"/>
        <w:bottom w:val="none" w:sz="0" w:space="0" w:color="auto"/>
        <w:right w:val="none" w:sz="0" w:space="0" w:color="auto"/>
      </w:divBdr>
    </w:div>
    <w:div w:id="1422020642">
      <w:bodyDiv w:val="1"/>
      <w:marLeft w:val="0"/>
      <w:marRight w:val="0"/>
      <w:marTop w:val="0"/>
      <w:marBottom w:val="0"/>
      <w:divBdr>
        <w:top w:val="none" w:sz="0" w:space="0" w:color="auto"/>
        <w:left w:val="none" w:sz="0" w:space="0" w:color="auto"/>
        <w:bottom w:val="none" w:sz="0" w:space="0" w:color="auto"/>
        <w:right w:val="none" w:sz="0" w:space="0" w:color="auto"/>
      </w:divBdr>
    </w:div>
    <w:div w:id="1528642660">
      <w:bodyDiv w:val="1"/>
      <w:marLeft w:val="0"/>
      <w:marRight w:val="0"/>
      <w:marTop w:val="0"/>
      <w:marBottom w:val="0"/>
      <w:divBdr>
        <w:top w:val="none" w:sz="0" w:space="0" w:color="auto"/>
        <w:left w:val="none" w:sz="0" w:space="0" w:color="auto"/>
        <w:bottom w:val="none" w:sz="0" w:space="0" w:color="auto"/>
        <w:right w:val="none" w:sz="0" w:space="0" w:color="auto"/>
      </w:divBdr>
    </w:div>
    <w:div w:id="1904246328">
      <w:bodyDiv w:val="1"/>
      <w:marLeft w:val="0"/>
      <w:marRight w:val="0"/>
      <w:marTop w:val="0"/>
      <w:marBottom w:val="0"/>
      <w:divBdr>
        <w:top w:val="none" w:sz="0" w:space="0" w:color="auto"/>
        <w:left w:val="none" w:sz="0" w:space="0" w:color="auto"/>
        <w:bottom w:val="none" w:sz="0" w:space="0" w:color="auto"/>
        <w:right w:val="none" w:sz="0" w:space="0" w:color="auto"/>
      </w:divBdr>
    </w:div>
    <w:div w:id="213143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14T04:26:51.145"/>
    </inkml:context>
    <inkml:brush xml:id="br0">
      <inkml:brushProperty name="width" value="0.08571" units="cm"/>
      <inkml:brushProperty name="height" value="0.08571" units="cm"/>
    </inkml:brush>
  </inkml:definitions>
  <inkml:trace contextRef="#ctx0" brushRef="#br0">44 8 7784,'-9'0'-642,"0"0"483,5 0 0,-3-1 1069,4-2-197,0 3-543,0-4-152,2 4-1744,-3 0 1954,11 0-89,-5 0 2,6 0-53,-8 0-234,0 0 213,4 0 165,-3 0-742,2 0 0,-3 0 1</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D7FF5-5550-4D4F-B8E5-40DD64E2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11</Pages>
  <Words>2828</Words>
  <Characters>16120</Characters>
  <Application>Microsoft Office Word</Application>
  <DocSecurity>0</DocSecurity>
  <Lines>134</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27</cp:revision>
  <cp:lastPrinted>2023-02-25T09:38:00Z</cp:lastPrinted>
  <dcterms:created xsi:type="dcterms:W3CDTF">2022-09-28T00:24:00Z</dcterms:created>
  <dcterms:modified xsi:type="dcterms:W3CDTF">2023-02-25T09:38:00Z</dcterms:modified>
</cp:coreProperties>
</file>